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B0" w:rsidRDefault="00074DB0" w:rsidP="00074DB0">
      <w:pPr>
        <w:jc w:val="center"/>
      </w:pPr>
      <w:r>
        <w:t>РОССИЙСКАЯ ФЕДЕРАЦИЯ</w:t>
      </w:r>
    </w:p>
    <w:p w:rsidR="00074DB0" w:rsidRDefault="00074DB0" w:rsidP="00074DB0">
      <w:pPr>
        <w:jc w:val="center"/>
      </w:pPr>
      <w:r>
        <w:t>ЧЕЛЯБИНСКАЯ ОБЛАСТЬ КУНАШАКСКИЙ РАЙОН</w:t>
      </w:r>
    </w:p>
    <w:p w:rsidR="00074DB0" w:rsidRDefault="00074DB0" w:rsidP="00074DB0">
      <w:pPr>
        <w:jc w:val="center"/>
      </w:pPr>
      <w:r>
        <w:t>АДМИНИСТРАЦИЯ МУНИЦИПАЛЬНОГО ОБРАЗОВАНИЯ</w:t>
      </w:r>
    </w:p>
    <w:p w:rsidR="00074DB0" w:rsidRDefault="00074DB0" w:rsidP="00074DB0">
      <w:pPr>
        <w:jc w:val="center"/>
      </w:pPr>
      <w:r>
        <w:t>« КУЯШСКОЕ СЕЛЬСКОЕ ПОСЕЛЕНИЕ»</w:t>
      </w:r>
    </w:p>
    <w:p w:rsidR="00074DB0" w:rsidRDefault="00074DB0" w:rsidP="00074DB0">
      <w:pPr>
        <w:jc w:val="center"/>
      </w:pPr>
    </w:p>
    <w:p w:rsidR="00074DB0" w:rsidRDefault="00074DB0" w:rsidP="00074DB0">
      <w:pPr>
        <w:jc w:val="center"/>
      </w:pPr>
    </w:p>
    <w:p w:rsidR="00074DB0" w:rsidRDefault="00074DB0" w:rsidP="00074DB0">
      <w:pPr>
        <w:jc w:val="center"/>
      </w:pPr>
    </w:p>
    <w:p w:rsidR="00074DB0" w:rsidRDefault="00074DB0" w:rsidP="00074DB0">
      <w:pPr>
        <w:jc w:val="center"/>
      </w:pPr>
    </w:p>
    <w:p w:rsidR="00074DB0" w:rsidRDefault="00074DB0" w:rsidP="00074DB0">
      <w:pPr>
        <w:jc w:val="center"/>
      </w:pPr>
    </w:p>
    <w:p w:rsidR="00074DB0" w:rsidRDefault="00074DB0" w:rsidP="00074DB0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074DB0" w:rsidRDefault="00074DB0" w:rsidP="00074DB0">
      <w:pPr>
        <w:jc w:val="center"/>
      </w:pPr>
    </w:p>
    <w:p w:rsidR="00074DB0" w:rsidRDefault="00074DB0" w:rsidP="00074DB0">
      <w:pPr>
        <w:jc w:val="both"/>
      </w:pPr>
    </w:p>
    <w:p w:rsidR="00074DB0" w:rsidRDefault="00074DB0" w:rsidP="00074DB0">
      <w:pPr>
        <w:jc w:val="both"/>
      </w:pPr>
    </w:p>
    <w:p w:rsidR="00074DB0" w:rsidRDefault="00074DB0" w:rsidP="00074DB0">
      <w:pPr>
        <w:jc w:val="both"/>
      </w:pPr>
      <w:r>
        <w:t>«31» июля 2012 г                                                             № 115</w:t>
      </w:r>
    </w:p>
    <w:p w:rsidR="00074DB0" w:rsidRDefault="00074DB0" w:rsidP="00074DB0">
      <w:pPr>
        <w:jc w:val="both"/>
      </w:pPr>
    </w:p>
    <w:p w:rsidR="00074DB0" w:rsidRDefault="00074DB0" w:rsidP="00074DB0">
      <w:pPr>
        <w:jc w:val="both"/>
      </w:pPr>
    </w:p>
    <w:p w:rsidR="00074DB0" w:rsidRDefault="00074DB0" w:rsidP="00074DB0">
      <w:pPr>
        <w:jc w:val="both"/>
      </w:pPr>
      <w:r>
        <w:t xml:space="preserve">Об утверждении </w:t>
      </w:r>
      <w:proofErr w:type="gramStart"/>
      <w:r>
        <w:t>муниципального</w:t>
      </w:r>
      <w:proofErr w:type="gramEnd"/>
    </w:p>
    <w:p w:rsidR="00074DB0" w:rsidRDefault="00074DB0" w:rsidP="00074DB0">
      <w:pPr>
        <w:jc w:val="both"/>
      </w:pPr>
      <w:r>
        <w:t>задания для МБУ «Центр предоставления</w:t>
      </w:r>
    </w:p>
    <w:p w:rsidR="00074DB0" w:rsidRDefault="00074DB0" w:rsidP="00074DB0">
      <w:pPr>
        <w:jc w:val="both"/>
      </w:pPr>
      <w:r>
        <w:t>услуг» муниципального образования</w:t>
      </w:r>
    </w:p>
    <w:p w:rsidR="00074DB0" w:rsidRDefault="00074DB0" w:rsidP="00074DB0">
      <w:pPr>
        <w:jc w:val="both"/>
      </w:pPr>
      <w:r>
        <w:t>«Куяшское сельское поселение» на 2012 год.</w:t>
      </w:r>
    </w:p>
    <w:p w:rsidR="00074DB0" w:rsidRDefault="00074DB0" w:rsidP="00074DB0">
      <w:pPr>
        <w:jc w:val="both"/>
      </w:pPr>
    </w:p>
    <w:p w:rsidR="00074DB0" w:rsidRDefault="00074DB0" w:rsidP="00074DB0">
      <w:pPr>
        <w:jc w:val="both"/>
      </w:pPr>
    </w:p>
    <w:p w:rsidR="00074DB0" w:rsidRDefault="00074DB0" w:rsidP="00074DB0">
      <w:pPr>
        <w:jc w:val="both"/>
      </w:pPr>
    </w:p>
    <w:p w:rsidR="00074DB0" w:rsidRDefault="00074DB0" w:rsidP="00074DB0">
      <w:pPr>
        <w:jc w:val="both"/>
      </w:pPr>
      <w:r>
        <w:t xml:space="preserve">В соответствии с распоряжением Администрации Куяшского сельского поселения от 18.07.2011 года № 11-р «Об утверждении методики расчета финансового обеспечения выполнения муниципального задания муниципальным учреждением от 19.07.2011 года № 12-р «Об утверждении методических рекомендаций по расчету нормативных затрат на оказание муниципальными учреждениями муниципальных услуг </w:t>
      </w:r>
      <w:proofErr w:type="gramStart"/>
      <w:r>
        <w:t xml:space="preserve">( </w:t>
      </w:r>
      <w:proofErr w:type="gramEnd"/>
      <w:r>
        <w:t>выполнение работ) и нормативных затрат на содержание имущества; от 18.07.2011 № 10-р «Об утверждении методических рекомендаций по формированию муниципальных заданий муниципальными учреждениями и контролю за их выполнение, руководствуясь Федеральным законам от 06.10.2003 года № 131-Фз «Об общих принципах организации местного самоуправления в РФ» и Уставом Куяшского сельского поселения»</w:t>
      </w:r>
    </w:p>
    <w:p w:rsidR="00074DB0" w:rsidRDefault="00074DB0" w:rsidP="00074DB0">
      <w:pPr>
        <w:jc w:val="both"/>
      </w:pPr>
    </w:p>
    <w:p w:rsidR="00074DB0" w:rsidRDefault="00074DB0" w:rsidP="00074DB0">
      <w:pPr>
        <w:jc w:val="center"/>
      </w:pPr>
      <w:proofErr w:type="gramStart"/>
      <w:r>
        <w:t>П</w:t>
      </w:r>
      <w:proofErr w:type="gramEnd"/>
      <w:r>
        <w:t xml:space="preserve"> О С Т А Н О В Л Я Ю :</w:t>
      </w:r>
    </w:p>
    <w:p w:rsidR="00074DB0" w:rsidRDefault="00074DB0" w:rsidP="00074DB0">
      <w:pPr>
        <w:jc w:val="both"/>
      </w:pPr>
    </w:p>
    <w:p w:rsidR="00074DB0" w:rsidRDefault="00074DB0" w:rsidP="00074DB0">
      <w:pPr>
        <w:numPr>
          <w:ilvl w:val="0"/>
          <w:numId w:val="3"/>
        </w:numPr>
        <w:jc w:val="both"/>
      </w:pPr>
      <w:r>
        <w:t>Утвердить муниципальное задание для муниципального бюджетного учреждения «Центр предоставления услуг» муниципального образования «Куяшское сельское поселение» на август – декабрь 2012 год (приложение №1)</w:t>
      </w:r>
    </w:p>
    <w:p w:rsidR="00074DB0" w:rsidRDefault="00074DB0" w:rsidP="00074DB0">
      <w:pPr>
        <w:numPr>
          <w:ilvl w:val="0"/>
          <w:numId w:val="3"/>
        </w:numPr>
        <w:jc w:val="both"/>
      </w:pPr>
      <w:r>
        <w:t>Утвердить нормативные затраты на предоставление муниципальных услуг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 xml:space="preserve">риложение № 2) </w:t>
      </w:r>
    </w:p>
    <w:p w:rsidR="00074DB0" w:rsidRDefault="00074DB0" w:rsidP="00074DB0">
      <w:pPr>
        <w:numPr>
          <w:ilvl w:val="0"/>
          <w:numId w:val="3"/>
        </w:numPr>
        <w:jc w:val="both"/>
      </w:pPr>
      <w:r>
        <w:t>Финансовое обеспечение выполнение муниципального задания осуществляются за счет бюджетных ассигнований, предусмотренных в бюджете Куяшского сельского поселения, путем предоставления субсидии МБУ «ЦПУ» на возмещение нормативных затрат на предоставление муниципальных услуг в соответствии с муниципальными заданиями.</w:t>
      </w:r>
    </w:p>
    <w:p w:rsidR="00074DB0" w:rsidRDefault="00074DB0" w:rsidP="00074DB0">
      <w:pPr>
        <w:numPr>
          <w:ilvl w:val="0"/>
          <w:numId w:val="3"/>
        </w:numPr>
        <w:jc w:val="both"/>
      </w:pPr>
      <w:r>
        <w:t>Разместить на официальном сайте Администрации Куяшского сельского поселения в сети Интернет.</w:t>
      </w:r>
    </w:p>
    <w:p w:rsidR="00074DB0" w:rsidRDefault="00074DB0" w:rsidP="00074DB0">
      <w:pPr>
        <w:numPr>
          <w:ilvl w:val="0"/>
          <w:numId w:val="3"/>
        </w:numPr>
        <w:jc w:val="both"/>
      </w:pPr>
      <w:r>
        <w:t>Контроль исполнения настоящего постановления оставляю за собой.</w:t>
      </w:r>
    </w:p>
    <w:p w:rsidR="00074DB0" w:rsidRDefault="00074DB0" w:rsidP="00074DB0">
      <w:pPr>
        <w:jc w:val="both"/>
      </w:pPr>
      <w:r>
        <w:t xml:space="preserve"> </w:t>
      </w:r>
    </w:p>
    <w:p w:rsidR="00074DB0" w:rsidRDefault="00074DB0" w:rsidP="00074DB0"/>
    <w:p w:rsidR="00074DB0" w:rsidRPr="00074DB0" w:rsidRDefault="00074DB0" w:rsidP="00074DB0">
      <w:pPr>
        <w:ind w:firstLine="708"/>
      </w:pPr>
      <w:proofErr w:type="spellStart"/>
      <w:r>
        <w:t>И.о</w:t>
      </w:r>
      <w:proofErr w:type="spellEnd"/>
      <w:r>
        <w:t xml:space="preserve">. главы Куяшского поселения:                                                    </w:t>
      </w:r>
      <w:proofErr w:type="spellStart"/>
      <w:r>
        <w:t>Н.А.Кочетов</w:t>
      </w:r>
      <w:proofErr w:type="spellEnd"/>
    </w:p>
    <w:p w:rsidR="00074DB0" w:rsidRPr="00074DB0" w:rsidRDefault="00074DB0" w:rsidP="00074DB0">
      <w:pPr>
        <w:sectPr w:rsidR="00074DB0" w:rsidRPr="00074DB0">
          <w:pgSz w:w="11906" w:h="16838"/>
          <w:pgMar w:top="1134" w:right="850" w:bottom="1134" w:left="1701" w:header="708" w:footer="708" w:gutter="0"/>
          <w:cols w:space="720"/>
        </w:sectPr>
      </w:pPr>
    </w:p>
    <w:p w:rsidR="00074DB0" w:rsidRDefault="00074DB0" w:rsidP="00074DB0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№1</w:t>
      </w:r>
    </w:p>
    <w:p w:rsidR="00074DB0" w:rsidRDefault="00074DB0" w:rsidP="00074DB0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74DB0" w:rsidRDefault="00074DB0" w:rsidP="00074DB0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 администрации  Куяшского 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От   « 31 « июля   2012  № 115 </w:t>
      </w:r>
    </w:p>
    <w:p w:rsidR="00074DB0" w:rsidRDefault="00074DB0" w:rsidP="00074DB0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</w:rPr>
      </w:pPr>
    </w:p>
    <w:p w:rsidR="00074DB0" w:rsidRP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4DB0" w:rsidRP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Муниципальное задание</w:t>
      </w: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 Центр предоставления услуг» </w:t>
      </w: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 Куяшское сельское поселение «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</w:rPr>
      </w:pP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2012 год </w:t>
      </w: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:   Выполнение  работ по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техническому  </w:t>
      </w:r>
      <w:r>
        <w:rPr>
          <w:rFonts w:ascii="Times New Roman" w:hAnsi="Times New Roman" w:cs="Times New Roman"/>
          <w:sz w:val="28"/>
          <w:szCs w:val="28"/>
        </w:rPr>
        <w:t>обслуживанию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ремонту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электрических сетей наружного освещения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Потребители муниципальной услуги: </w:t>
      </w:r>
      <w:r>
        <w:rPr>
          <w:rFonts w:ascii="Times New Roman" w:hAnsi="Times New Roman" w:cs="Times New Roman"/>
          <w:bCs/>
          <w:sz w:val="28"/>
          <w:szCs w:val="28"/>
        </w:rPr>
        <w:t>население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6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2"/>
        <w:gridCol w:w="1418"/>
        <w:gridCol w:w="2835"/>
        <w:gridCol w:w="1701"/>
        <w:gridCol w:w="1701"/>
        <w:gridCol w:w="1275"/>
        <w:gridCol w:w="2028"/>
      </w:tblGrid>
      <w:tr w:rsidR="00074DB0" w:rsidTr="00074DB0">
        <w:trPr>
          <w:cantSplit/>
          <w:trHeight w:val="360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074DB0" w:rsidTr="00074DB0">
        <w:trPr>
          <w:cantSplit/>
          <w:trHeight w:val="720"/>
        </w:trPr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</w:tr>
      <w:tr w:rsidR="00074DB0" w:rsidTr="00074DB0">
        <w:trPr>
          <w:cantSplit/>
          <w:trHeight w:val="24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работающих светильников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Ч/Ч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х100%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 – число работающих светильников, ед.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общее число  светильников,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на устранение не работающих светильников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бухгалтерского учета</w:t>
            </w:r>
          </w:p>
        </w:tc>
      </w:tr>
      <w:tr w:rsidR="00074DB0" w:rsidTr="00074DB0">
        <w:trPr>
          <w:cantSplit/>
          <w:trHeight w:val="24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Объем муниципальной услуги (в натуральных показателях)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4987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1931"/>
        <w:gridCol w:w="2039"/>
        <w:gridCol w:w="1843"/>
        <w:gridCol w:w="1702"/>
        <w:gridCol w:w="2835"/>
      </w:tblGrid>
      <w:tr w:rsidR="00074DB0" w:rsidTr="00074DB0">
        <w:trPr>
          <w:cantSplit/>
          <w:trHeight w:val="360"/>
        </w:trPr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074DB0" w:rsidTr="00074DB0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</w:tr>
      <w:tr w:rsidR="00074DB0" w:rsidTr="00074DB0">
        <w:trPr>
          <w:cantSplit/>
          <w:trHeight w:val="240"/>
        </w:trPr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1.Количество обслуживаемых светильников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муниципальному заданию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оказания муниципальной услуги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Нормативные правовые акты, регулирующие порядок оказания муниципальной услуги: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Федеральный    закон  от 06.10.2033г №131 – ФЗ « Об общих  принципах организации  местного самоуправления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Российской  Федерации «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Устав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Федеральный закон  от 12.01.1996г  №7-ФЗ  « О  некоммерческих организациях»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27.07.2010г №210-ФЗ  «  Об организации  предоставления  государственных и муниципальных услуг»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постановление администрации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№    322 от 15. 12.2009г   «Об утверждении стандартов качества оказания муниципальных услуг муниципальными учреждениями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Порядок  информирования  потенциальных  потребителей муниципальной услуги: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6237"/>
        <w:gridCol w:w="4292"/>
      </w:tblGrid>
      <w:tr w:rsidR="00074DB0" w:rsidTr="00074DB0">
        <w:trPr>
          <w:cantSplit/>
          <w:trHeight w:val="36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массовой  информации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</w:t>
            </w:r>
          </w:p>
          <w:p w:rsidR="00074DB0" w:rsidRDefault="00074DB0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бъемах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планируемых сроках предоставления услуги.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о местонахождении   МБУ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ЦПУ»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почты,адрес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   Ответы  на обращения  граждан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Информация  по запросам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каждое обращение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Основания  для досрочного прекращения исполнения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неисполнение  или ли ненадлежащее исполнение муниципальной услуги;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объемов муниципального  задания;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объемов бюджетных ассигнований;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нормативно-правовой базы;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правовой формы или ликвидация  учреждения.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Предельные цены (тарифы) на оплату муниципальной услуги в случаях, если федеральным законом  предусмотрено их оказание на платной основе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Нормативный правовой акт, устанавливающий цены (тарифы) либо порядок их установления: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Орган, устанавливающий  цены  (тарифы): ___________________________________________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Значения предельных цен (тарифов)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6598"/>
      </w:tblGrid>
      <w:tr w:rsidR="00074DB0" w:rsidTr="00074DB0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Цена (тариф),</w:t>
            </w:r>
          </w:p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</w:tr>
      <w:tr w:rsidR="00074DB0" w:rsidTr="00074DB0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1"/>
        <w:gridCol w:w="3180"/>
        <w:gridCol w:w="8149"/>
      </w:tblGrid>
      <w:tr w:rsidR="00074DB0" w:rsidTr="00074DB0">
        <w:trPr>
          <w:cantSplit/>
          <w:trHeight w:val="48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существляющие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оказанием муниципальной услуги 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1.Последующий контроль в форме выездной проверки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обоснованных жалоб потребителей)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2.Последующий контроль в форме камеральной проверки отчетности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Куяшского  сельского поселения 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муниципального задания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Форма отчета об исполнении муниципального задания: </w:t>
      </w:r>
    </w:p>
    <w:p w:rsidR="00074DB0" w:rsidRDefault="00074DB0" w:rsidP="00074DB0">
      <w:pPr>
        <w:autoSpaceDE w:val="0"/>
        <w:autoSpaceDN w:val="0"/>
        <w:adjustRightInd w:val="0"/>
        <w:jc w:val="both"/>
      </w:pPr>
    </w:p>
    <w:tbl>
      <w:tblPr>
        <w:tblW w:w="5035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615"/>
        <w:gridCol w:w="3718"/>
        <w:gridCol w:w="2100"/>
        <w:gridCol w:w="2586"/>
        <w:gridCol w:w="2693"/>
      </w:tblGrid>
      <w:tr w:rsidR="00074DB0" w:rsidTr="00074DB0">
        <w:trPr>
          <w:cantSplit/>
          <w:trHeight w:val="720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074DB0" w:rsidTr="00074DB0">
        <w:trPr>
          <w:cantSplit/>
          <w:trHeight w:val="240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ежемесячно в течени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5-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дней после приемки  выполненных работ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 муниципального задания ___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Иная информация, необходимая для исполнения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исполнением)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предоставления  муниципальной  услуги  « Выполнение работ по техническому обслуживанию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ремонту электрических сетей наружного освещения в  10 -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населенных пунктах  муниципального образования « Куяшское сельское поселение»  с августа –декабрь 2012г размер субсидий составляет  57044  рублей     за счет бюджетных ассигнований  , предусмотренных в бюджете  Куяшского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возмещение нормативных затрат  на предоставление  муниципальной услуги в сумме  57044 рублей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возмещение нормативных затрат на содержание имущества  МБУ « Центр предоставления услуг»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закрепленного за   Учреждением   на праве  оперативного управления  или  приобретенного   Учреждением за счет средств ,выделенных ему  учредителем  на приобретение  такого имущества ,эксплуатируемого  в процессе  оказания муниципальных услуг. В сумме 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 ЦПУ»  должно  предоставить услугу в полном   объеме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 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к муниципальному заданию и обеспечивать: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профессиональную пригодность  персонала;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по технике 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 выполнения работ;</w:t>
      </w:r>
      <w:r>
        <w:t xml:space="preserve"> </w:t>
      </w: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DB0" w:rsidRP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работы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Выполнение работ  по содержанию  дорог внутри  поселения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Потребители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население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6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560"/>
        <w:gridCol w:w="2409"/>
        <w:gridCol w:w="1985"/>
        <w:gridCol w:w="1701"/>
        <w:gridCol w:w="1559"/>
        <w:gridCol w:w="2453"/>
      </w:tblGrid>
      <w:tr w:rsidR="00074DB0" w:rsidTr="00074DB0">
        <w:trPr>
          <w:cantSplit/>
          <w:trHeight w:val="360"/>
        </w:trPr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074DB0" w:rsidTr="00074DB0">
        <w:trPr>
          <w:cantSplit/>
          <w:trHeight w:val="720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</w:tr>
      <w:tr w:rsidR="00074DB0" w:rsidTr="00074DB0">
        <w:trPr>
          <w:cantSplit/>
          <w:trHeight w:val="24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обоснованных письменных жалоб на некачественное оказание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Абсолютное значение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письменных жалоб</w:t>
            </w:r>
          </w:p>
        </w:tc>
      </w:tr>
      <w:tr w:rsidR="00074DB0" w:rsidTr="00074DB0">
        <w:trPr>
          <w:cantSplit/>
          <w:trHeight w:val="24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Процент выполнения  объема работ  по ремонтному профилированию  грунтовых  дорог 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 населенных пунктов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Объем работ фактический /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планируему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объему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2.1;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муниципальному заданию</w:t>
            </w:r>
          </w:p>
        </w:tc>
      </w:tr>
      <w:tr w:rsidR="00074DB0" w:rsidTr="00074DB0">
        <w:trPr>
          <w:cantSplit/>
          <w:trHeight w:val="24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Процент выполнения  объема работ  по очистке  дорог от снега  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 населенных пунктов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Объем работ фактический /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планируему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объему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2.2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муниципальному заданию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Объем муниципальной услуги (в натуральных показателях)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4987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1931"/>
        <w:gridCol w:w="2039"/>
        <w:gridCol w:w="1843"/>
        <w:gridCol w:w="1702"/>
        <w:gridCol w:w="2835"/>
      </w:tblGrid>
      <w:tr w:rsidR="00074DB0" w:rsidTr="00074DB0">
        <w:trPr>
          <w:cantSplit/>
          <w:trHeight w:val="360"/>
        </w:trPr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074DB0" w:rsidTr="00074DB0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</w:tr>
      <w:tr w:rsidR="00074DB0" w:rsidTr="00074DB0">
        <w:trPr>
          <w:cantSplit/>
          <w:trHeight w:val="240"/>
        </w:trPr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1.Протяженность грунтовых дорог внутри поселения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59150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№2 .1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Протяженность  дорог внутри населенных пунктов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№2.2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оказания муниципальной услуги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Нормативные правовые акты, регулирующие порядок оказания муниципальной услуги: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Федеральный    закон  от 06.10.2033г №131 – ФЗ « Об общих  принципах организации  местного самоуправления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Российской  Федерации «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Устав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Федеральный закон  от 12.01.1996г №7-ФЗ « О  некоммерческих организациях»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27.07.2010г №210-ФЗ  «  Об организации  предоставления  государственных и муниципальных услуг»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постановление администрации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№  322  от  15.10.2009 г    «Об утверждении стандартов качества оказания муниципальных услуг муниципальными учреждениям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Порядок  информирования  потенциальных  потребителей муниципальной услуги: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6237"/>
        <w:gridCol w:w="4292"/>
      </w:tblGrid>
      <w:tr w:rsidR="00074DB0" w:rsidTr="00074DB0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1.Средства  массовой  информации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</w:t>
            </w:r>
          </w:p>
          <w:p w:rsidR="00074DB0" w:rsidRDefault="00074DB0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бъемах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планируемых сроках предоставления услуги.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о местонахождении   МБУ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ЦПУ»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почты,адрес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   Ответы  на обращения  граждан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Информация  по запросам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каждое обращение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Основания  для досрочного прекращения исполнения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неисполнение  или ли ненадлежащее исполнение муниципальной услуги;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объемов муниципального  задания;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объемов бюджетных ассигнований;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нормативно-правовой базы;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правовой формы или ликвидация  учреждения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Предельные цены (тарифы) на оплату муниципальной услуги в случаях, если федеральным законом  предусмотрено их оказание на платной основе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Нормативный правовой акт, устанавливающий цены (тарифы) либо порядок их установления: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Орган, устанавливающий  цены  (тарифы): ___________________________________________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Значения предельных цен (тарифов)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6598"/>
      </w:tblGrid>
      <w:tr w:rsidR="00074DB0" w:rsidTr="00074DB0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Цена (тариф),</w:t>
            </w:r>
          </w:p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</w:tr>
      <w:tr w:rsidR="00074DB0" w:rsidTr="00074DB0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1"/>
        <w:gridCol w:w="3180"/>
        <w:gridCol w:w="8149"/>
      </w:tblGrid>
      <w:tr w:rsidR="00074DB0" w:rsidTr="00074DB0">
        <w:trPr>
          <w:cantSplit/>
          <w:trHeight w:val="48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местного самоуправления 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контроль за оказанием муниципальной услуги 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1.Последующий контроль в форме выездной проверки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обоснованных жалоб потребителей)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2.Последующий контроль в форме камеральной проверки отчетности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Куяшского  сельского поселения 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Форма отчета об исполнении муниципального задания: 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35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615"/>
        <w:gridCol w:w="3718"/>
        <w:gridCol w:w="2100"/>
        <w:gridCol w:w="2586"/>
        <w:gridCol w:w="2693"/>
      </w:tblGrid>
      <w:tr w:rsidR="00074DB0" w:rsidTr="00074DB0">
        <w:trPr>
          <w:cantSplit/>
          <w:trHeight w:val="720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074DB0" w:rsidTr="00074DB0">
        <w:trPr>
          <w:cantSplit/>
          <w:trHeight w:val="240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-ежемесячно не позднее 5ти дней после приемки  выполненных работ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 муниципального задания ___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Иная информация, необходимая для исполнения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исполнением) муниципального задания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 муниципальной  услуги  « Выполнение работ по  содержанию дорог внутри поселения муниципального образования « Куяшское сельское поселение»  с августа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екабрь 2012г размер субсидий составляет      115939 рублей    за счет бюджетных ассигнований  , предусмотренных в бюджете  Куяшского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возмещение нормативных затрат  на предоставление  муниципальной услуги в сумме  115939 рублей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возмещение нормативных затрат на содержание имущества  МБУ « Центр предоставления услуг»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закрепленного за   Учреждением   на праве  оперативного управления  или  приобретенного   Учреждением за счет средств ,выделенных ему  учредителем  на приобретение  такого имущества ,эксплуатируемого  в процессе  оказания муниципальных услуг. В сумме 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 ЦПУ»  должно  предоставить услугу в полном   объеме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 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2.1; 2.2 к муниципальному заданию и обеспечивать: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профессиональную пригодность  персонала;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по технике  безопасности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работы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Выполнение работ  по  содержанию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Потребители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население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6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560"/>
        <w:gridCol w:w="2409"/>
        <w:gridCol w:w="1985"/>
        <w:gridCol w:w="1701"/>
        <w:gridCol w:w="1559"/>
        <w:gridCol w:w="2453"/>
      </w:tblGrid>
      <w:tr w:rsidR="00074DB0" w:rsidTr="00074DB0">
        <w:trPr>
          <w:cantSplit/>
          <w:trHeight w:val="360"/>
        </w:trPr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074DB0" w:rsidTr="00074DB0">
        <w:trPr>
          <w:cantSplit/>
          <w:trHeight w:val="720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</w:tr>
      <w:tr w:rsidR="00074DB0" w:rsidTr="00074DB0">
        <w:trPr>
          <w:cantSplit/>
          <w:trHeight w:val="24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обоснованных письменных жалоб на некачественное оказание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Абсолютное значение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письменных жалоб</w:t>
            </w:r>
          </w:p>
        </w:tc>
      </w:tr>
      <w:tr w:rsidR="00074DB0" w:rsidTr="00074DB0">
        <w:trPr>
          <w:cantSplit/>
          <w:trHeight w:val="24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Процент выполнения  объема работ  по ремонту 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Объем работ фактический /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планируему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объему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3.1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муниципальному заданию</w:t>
            </w:r>
          </w:p>
        </w:tc>
      </w:tr>
      <w:tr w:rsidR="00074DB0" w:rsidTr="00074DB0">
        <w:trPr>
          <w:cantSplit/>
          <w:trHeight w:val="24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Процент выполнения  объема работ  по очистке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 от снега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Объем работ фактический /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планируему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объему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3.2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муниципальному заданию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Объем муниципальной услуги (в натуральных показателях)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4987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1931"/>
        <w:gridCol w:w="2039"/>
        <w:gridCol w:w="1843"/>
        <w:gridCol w:w="1702"/>
        <w:gridCol w:w="2835"/>
      </w:tblGrid>
      <w:tr w:rsidR="00074DB0" w:rsidTr="00074DB0">
        <w:trPr>
          <w:cantSplit/>
          <w:trHeight w:val="360"/>
        </w:trPr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074DB0" w:rsidTr="00074DB0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</w:tr>
      <w:tr w:rsidR="00074DB0" w:rsidTr="00074DB0">
        <w:trPr>
          <w:cantSplit/>
          <w:trHeight w:val="240"/>
        </w:trPr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1.Протяженность дорожной  сети между населенными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одлежащая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ремонту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№3.1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2.Протяженнось дорожной сети   между населенными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одлежащая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очистке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3.2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оказания муниципальной услуги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Нормативные правовые акты, регулирующие порядок оказания муниципальной услуги: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Федеральный    закон  от 06.10.2033г №131 – ФЗ « Об общих  принципах организации  местного самоуправления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Российской  Федерации «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Устав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Федеральный закон  от 12.01.1996г №7-ФЗ « О  некоммерческих организациях»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Федеральный закон от 27.07.2010г №210-ФЗ  «  Об организации  предоставления  государственных и муниципальных услуг»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постановление администрации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№  322  от  15.10.2009 г    «Об утверждении стандартов качества оказания муниципальных услуг муниципальными учреждениям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Порядок  информирования  потенциальных  потребителей муниципальной услуги: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6237"/>
        <w:gridCol w:w="4292"/>
      </w:tblGrid>
      <w:tr w:rsidR="00074DB0" w:rsidTr="00074DB0">
        <w:trPr>
          <w:cantSplit/>
          <w:trHeight w:val="36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1.Средства  массовой  информации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 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бъемах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планируемых сроках предоставления услуги.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о местонахождении   МБУ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ЦПУ»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почты,адрес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   Ответы  на обращения  граждан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Информация  по запросам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каждое обращение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Основания  для досрочного прекращения исполнения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неисполнение  или ли ненадлежащее исполнение муниципальной услуги;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объемов муниципального  задания;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объемов бюджетных ассигнований;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нормативно-правовой базы;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правовой формы или ликвидация  учреждения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Предельные цены (тарифы) на оплату муниципальной услуги в случаях, если федеральным законом  предусмотрено их оказание на платной основе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Нормативный правовой акт, устанавливающий цены (тарифы) либо порядок их установления: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Орган, устанавливающий  цены  (тарифы): ___________________________________________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Значения предельных цен (тарифов)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6598"/>
      </w:tblGrid>
      <w:tr w:rsidR="00074DB0" w:rsidTr="00074DB0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Цена (тариф),</w:t>
            </w:r>
          </w:p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</w:tr>
      <w:tr w:rsidR="00074DB0" w:rsidTr="00074DB0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1"/>
        <w:gridCol w:w="3180"/>
        <w:gridCol w:w="8149"/>
      </w:tblGrid>
      <w:tr w:rsidR="00074DB0" w:rsidTr="00074DB0">
        <w:trPr>
          <w:cantSplit/>
          <w:trHeight w:val="48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местного самоуправления Куяшского  сельского поселения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контроль за оказанием муниципальной услуги 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1.Последующий контроль в форме выездной проверки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обоснованных жалоб потребителей)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2.Последующий контроль в форме камеральной проверки отчетности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Куяшского  сельского поселения 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Форма отчета об исполнении муниципального задания: 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35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615"/>
        <w:gridCol w:w="3718"/>
        <w:gridCol w:w="2100"/>
        <w:gridCol w:w="2586"/>
        <w:gridCol w:w="2693"/>
      </w:tblGrid>
      <w:tr w:rsidR="00074DB0" w:rsidTr="00074DB0">
        <w:trPr>
          <w:cantSplit/>
          <w:trHeight w:val="720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074DB0" w:rsidTr="00074DB0">
        <w:trPr>
          <w:cantSplit/>
          <w:trHeight w:val="240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-ежемесячно не позднее 5ти дней после приемки  выполненных работ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8.3. Иные требования к отчетности об исполнении  муниципального задания ___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Иная информация, необходимая для исполнения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исполнением) муниципального задания</w:t>
      </w: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 муниципальной  услуги  « Выполнение работ по  содержанию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   муниципального образования « Куяшское сельское поселение»  с августа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екабрь 2012г размер субсидий составляет 288802  рублей     за счет бюджетных ассигнований  , предусмотренных в бюджете  Куяшского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возмещение нормативных затрат  на предоставление  муниципальной услуги в сумме  288802 рублей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возмещение нормативных затрат на содержание имущества  МБУ « Центр предоставления услуг»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закрепленного за   Учреждением   на праве  оперативного управления  или  приобретенного   Учреждением за счет средств ,выделенных ему  учредителем  на приобретение  такого имущества ,эксплуатируемого  в процессе  оказания муниципальных услуг. В сумме 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 ЦПУ»  должно  предоставить услугу в полном   объеме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 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3.1; 3.2 к муниципальному заданию и обеспечивать: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профессиональную пригодность  персонала;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по технике 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 выполнения работ;</w:t>
      </w:r>
      <w:r>
        <w:t xml:space="preserve"> </w:t>
      </w: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Выполнение работ  по содержанию  и обустройству мест массового отдыха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Потребители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население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 Показатели, характеризующие объем и (или) качество муниципальной услуги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6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920"/>
        <w:gridCol w:w="2040"/>
        <w:gridCol w:w="1920"/>
        <w:gridCol w:w="2040"/>
        <w:gridCol w:w="1680"/>
        <w:gridCol w:w="2760"/>
      </w:tblGrid>
      <w:tr w:rsidR="00074DB0" w:rsidTr="00074DB0">
        <w:trPr>
          <w:cantSplit/>
          <w:trHeight w:val="36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074DB0" w:rsidTr="00074DB0">
        <w:trPr>
          <w:cantSplit/>
          <w:trHeight w:val="72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</w:tr>
      <w:tr w:rsidR="00074DB0" w:rsidTr="00074DB0">
        <w:trPr>
          <w:cantSplit/>
          <w:trHeight w:val="2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обоснованных письменных жалоб на некачественное оказание услуги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Абсолютное значение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жалоб</w:t>
            </w:r>
          </w:p>
        </w:tc>
      </w:tr>
      <w:tr w:rsidR="00074DB0" w:rsidTr="00074DB0">
        <w:trPr>
          <w:cantSplit/>
          <w:trHeight w:val="2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Процент выполнения  объема работ  по  содержанию  Парка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Большой  Куяш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Объем работ фактический /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планируему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объему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4,1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муниципальному заданию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Объем муниципальной услуги (в натуральных показателях)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4987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1931"/>
        <w:gridCol w:w="2039"/>
        <w:gridCol w:w="1843"/>
        <w:gridCol w:w="1702"/>
        <w:gridCol w:w="2835"/>
      </w:tblGrid>
      <w:tr w:rsidR="00074DB0" w:rsidTr="00074DB0">
        <w:trPr>
          <w:cantSplit/>
          <w:trHeight w:val="360"/>
        </w:trPr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074DB0" w:rsidTr="00074DB0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</w:tr>
      <w:tr w:rsidR="00074DB0" w:rsidTr="00074DB0">
        <w:trPr>
          <w:cantSplit/>
          <w:trHeight w:val="240"/>
        </w:trPr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площадь парка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10000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к муниципальному заданию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Порядок оказания муниципальной услуги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Нормативные правовые акты, регулирующие порядок оказания муниципальной услуги: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Федеральный    закон  от 06.10.2033г №131 – ФЗ « Об общих  принципах организации  местного самоуправления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Российской  Федерации «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Устав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Федеральный закон  от 12.01.1996г №7-ФЗ « О  некоммерческих организациях»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27.07.2010г №210-ФЗ  «  Об организации  предоставления  государственных и муниципальных услуг»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постановление администрации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№  322  от  15.10.2009 г    «Об утверждении стандартов качества оказания муниципальных услуг муниципальными учреждениям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Порядок  информирования  потенциальных  потребителей муниципальной услуги: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6237"/>
        <w:gridCol w:w="4292"/>
      </w:tblGrid>
      <w:tr w:rsidR="00074DB0" w:rsidTr="00074DB0">
        <w:trPr>
          <w:cantSplit/>
          <w:trHeight w:val="36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1.Средства  массовой  информации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 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бъемах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планируемых сроках предоставления услуги.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о местонахождении   МБУ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ЦПУ»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почты,адрес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   Ответы  на обращения  граждан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Информация  по запросам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каждое обращение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Основания  для досрочного прекращения исполнения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неисполнение  или ли ненадлежащее исполнение муниципальной услуги;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объемов муниципального  задания;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объемов бюджетных ассигнований;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нормативно-правовой базы;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правовой формы или ликвидация  учреждения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Предельные цены (тарифы) на оплату муниципальной услуги в случаях, если федеральным законом  предусмотрено их оказание на платной основе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Нормативный правовой акт, устанавливающий цены (тарифы) либо порядок их установления: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6.2. Орган, устанавливающий  цены  (тарифы):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6.3. Значения предельных цен (тарифов)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6598"/>
      </w:tblGrid>
      <w:tr w:rsidR="00074DB0" w:rsidTr="00074DB0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Цена (тариф),</w:t>
            </w:r>
          </w:p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</w:tr>
      <w:tr w:rsidR="00074DB0" w:rsidTr="00074DB0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autoSpaceDE w:val="0"/>
              <w:autoSpaceDN w:val="0"/>
              <w:adjustRightInd w:val="0"/>
              <w:jc w:val="both"/>
            </w:pPr>
          </w:p>
        </w:tc>
      </w:tr>
      <w:tr w:rsidR="00074DB0" w:rsidTr="00074DB0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4981"/>
        <w:gridCol w:w="6349"/>
      </w:tblGrid>
      <w:tr w:rsidR="00074DB0" w:rsidTr="00074DB0">
        <w:trPr>
          <w:cantSplit/>
          <w:trHeight w:val="48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местного самоуправления  Куяшского сельского поселения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контроль за оказанием муниципальной услуги 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1.Последующий контроль в форме выездной проверки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обоснованных жалоб потребителей)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2.Последующий контроль в форме камеральной проверки отчетности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Куяшского  сельского поселения 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Форма отчета об исполнении муниципального задания: </w:t>
      </w:r>
    </w:p>
    <w:tbl>
      <w:tblPr>
        <w:tblW w:w="5035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615"/>
        <w:gridCol w:w="3718"/>
        <w:gridCol w:w="2100"/>
        <w:gridCol w:w="2586"/>
        <w:gridCol w:w="2693"/>
      </w:tblGrid>
      <w:tr w:rsidR="00074DB0" w:rsidTr="00074DB0">
        <w:trPr>
          <w:cantSplit/>
          <w:trHeight w:val="720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074DB0" w:rsidTr="00074DB0">
        <w:trPr>
          <w:cantSplit/>
          <w:trHeight w:val="240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-ежемесячно не позднее 5ти дней после приемки  выполненных работ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 муниципального задания ___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9. Иная информация, необходимая для исполнения (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исполнением) муниципального задания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 муниципальной  услуги: </w:t>
      </w:r>
      <w:r>
        <w:rPr>
          <w:rFonts w:ascii="Times New Roman" w:hAnsi="Times New Roman" w:cs="Times New Roman"/>
          <w:sz w:val="28"/>
          <w:szCs w:val="28"/>
          <w:u w:val="single"/>
        </w:rPr>
        <w:t>Выполнение работ  по содержанию  и обустройству мест массового отдыха</w:t>
      </w:r>
      <w:r>
        <w:rPr>
          <w:rFonts w:ascii="Times New Roman" w:hAnsi="Times New Roman" w:cs="Times New Roman"/>
          <w:sz w:val="28"/>
          <w:szCs w:val="28"/>
        </w:rPr>
        <w:t xml:space="preserve">     муниципального образования « Куяшское сельское поселение»  с августа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екабрь 2012г размер субсидий составляет 42762  рублей     за счет бюджетных ассигнований  , предусмотренных в бюджете  Куяшского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возмещение нормативных затрат  на предоставление  муниципальной услуги в сумме  42762 рублей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возмещение нормативных затрат на содержание имущества  МБУ « Центр предоставления услуг»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закрепленного за   Учреждением   на праве  оперативного управления  или  приобретенного   Учреждением за счет средств ,выделенных ему  учредителем  на приобретение  такого имущества ,эксплуатируемого  в процессе  оказания муниципальных услуг. В сумме 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 ЦПУ»  должно  предоставить услугу в полном   объеме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 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к муниципальному заданию и обеспечивать: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профессиональную пригодность  персонала;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по технике 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 выполнения работ</w:t>
      </w: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5</w:t>
      </w: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: Выполнение работ по проведению минерализованных полос и противопожарных разрывов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Потребители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население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</w:p>
    <w:tbl>
      <w:tblPr>
        <w:tblW w:w="146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920"/>
        <w:gridCol w:w="3451"/>
        <w:gridCol w:w="1559"/>
        <w:gridCol w:w="1418"/>
        <w:gridCol w:w="1559"/>
        <w:gridCol w:w="2453"/>
      </w:tblGrid>
      <w:tr w:rsidR="00074DB0" w:rsidTr="00074DB0">
        <w:trPr>
          <w:cantSplit/>
          <w:trHeight w:val="36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074DB0" w:rsidTr="00074DB0">
        <w:trPr>
          <w:cantSplit/>
          <w:trHeight w:val="72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</w:tr>
      <w:tr w:rsidR="00074DB0" w:rsidTr="00074DB0">
        <w:trPr>
          <w:cantSplit/>
          <w:trHeight w:val="2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обоснованных письменных жалоб на некачественное оказание услуги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Абсолютное значение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письменных жалоб</w:t>
            </w:r>
          </w:p>
        </w:tc>
      </w:tr>
      <w:tr w:rsidR="00074DB0" w:rsidTr="00074DB0">
        <w:trPr>
          <w:cantSplit/>
          <w:trHeight w:val="2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Процент выполнения  объема работ  по  проведению минерализованной полосы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Объем работ фактический /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планируему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объему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5,1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муниципальному заданию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Объем муниципальной услуги (в натуральных показателях)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4987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1931"/>
        <w:gridCol w:w="2039"/>
        <w:gridCol w:w="1843"/>
        <w:gridCol w:w="1702"/>
        <w:gridCol w:w="2835"/>
      </w:tblGrid>
      <w:tr w:rsidR="00074DB0" w:rsidTr="00074DB0">
        <w:trPr>
          <w:cantSplit/>
          <w:trHeight w:val="360"/>
        </w:trPr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074DB0" w:rsidTr="00074DB0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</w:tr>
      <w:tr w:rsidR="00074DB0" w:rsidTr="00074DB0">
        <w:trPr>
          <w:cantSplit/>
          <w:trHeight w:val="240"/>
        </w:trPr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Площадь минерализованной полосы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132560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оказания муниципальной услуги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Нормативные правовые акты, регулирующие порядок оказания муниципальной услуги: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Федеральный    закон  от 06.10.2033г №131 – ФЗ « Об общих  принципах организации  местного самоуправления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Российской  Федерации «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Устав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Федеральный закон  от 12.01.1996г №7-ФЗ « О  некоммерческих организациях»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27.07.2010г №210-ФЗ  «  Об организации  предоставления  государственных и муниципальных услуг»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постановление администрации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№  322  от  15.10.2009 г    «Об утверждении стандартов качества оказания муниципальных услуг муниципальными учреждениям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Порядок  информирования  потенциальных  потребителей муниципальной услуги: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6237"/>
        <w:gridCol w:w="4292"/>
      </w:tblGrid>
      <w:tr w:rsidR="00074DB0" w:rsidTr="00074DB0">
        <w:trPr>
          <w:cantSplit/>
          <w:trHeight w:val="36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1.Средства  массовой  информации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 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бъемах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планируемых сроках предоставления услуги.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о местонахождении   МБУ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ЦПУ»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почты,адрес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   Ответы  на обращения  граждан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Информация  по запросам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каждое обращение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Основания  для досрочного прекращения исполнения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неисполнение  или ли ненадлежащее исполнение муниципальной услуги;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объемов муниципального  задания;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объемов бюджетных ассигнований;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нормативно-правовой базы;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правовой формы или ликвидация  учреждения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Предельные цены (тарифы) на оплату муниципальной услуги в случаях, если федеральным законом  предусмотрено их оказание на платной основе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Нормативный правовой акт, устанавливающий цены (тарифы) либо порядок их установления: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Орган, устанавливающий  цены  (тарифы): ___________________________________________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Значения предельных цен (тарифов)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6598"/>
      </w:tblGrid>
      <w:tr w:rsidR="00074DB0" w:rsidTr="00074DB0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Цена (тариф),</w:t>
            </w:r>
          </w:p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</w:tr>
      <w:tr w:rsidR="00074DB0" w:rsidTr="00074DB0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1"/>
        <w:gridCol w:w="4270"/>
        <w:gridCol w:w="7059"/>
      </w:tblGrid>
      <w:tr w:rsidR="00074DB0" w:rsidTr="00074DB0">
        <w:trPr>
          <w:cantSplit/>
          <w:trHeight w:val="48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местного самоуправления  Куяшского сельского поселения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контроль за оказанием муниципальной услуги 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1.Последующий контроль в форме выездной проверки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обоснованных жалоб потребителей)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2.Последующий контроль в форме камеральной проверки отчетности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Куяшского  сельского поселения 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Форма отчета об исполнении муниципального задания: 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35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615"/>
        <w:gridCol w:w="3718"/>
        <w:gridCol w:w="2100"/>
        <w:gridCol w:w="2586"/>
        <w:gridCol w:w="2693"/>
      </w:tblGrid>
      <w:tr w:rsidR="00074DB0" w:rsidTr="00074DB0">
        <w:trPr>
          <w:cantSplit/>
          <w:trHeight w:val="720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074DB0" w:rsidTr="00074DB0">
        <w:trPr>
          <w:cantSplit/>
          <w:trHeight w:val="240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не позднее 5ти дней после приемки  выполненных работ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 муниципального задания ___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Иная информация, необходимая для исполнения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исполнением) муниципального задания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 муниципальной  услуги: : Выполнение работ по проведению минерализованных полос и противопожарных разрывов  муниципального образования « Куяшское сельское поселение»  с августа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екабрь 2012г размер субсидий составляет  41936  рубля    за счет бюджетных ассигнований  , предусмотренных в бюджете  Куяшского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возмещение нормативных затрат  на предоставление  муниципальной услуги в сумме  41936 рублей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возмещение нормативных затрат на содержание имущества  МБУ « Центр предоставления услуг»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закрепленного за   Учреждением   на праве  оперативного управления  или  приобретенного   Учреждением за счет средств ,выделенных ему  учредителем  на приобретение  такого имущества ,эксплуатируемого  в процессе  оказания муниципальных услуг. В сумме 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 ЦПУ»  должно  предоставить услугу в полном   объеме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 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к муниципальному заданию и обеспечивать: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профессиональную пригодность  персонала;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по технике 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 выполнения работ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6</w:t>
      </w:r>
    </w:p>
    <w:p w:rsidR="00074DB0" w:rsidRDefault="00074DB0" w:rsidP="00074D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: Выполнение работ по  содержанию мест захоронений.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Потребители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население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</w:p>
    <w:tbl>
      <w:tblPr>
        <w:tblW w:w="146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920"/>
        <w:gridCol w:w="3451"/>
        <w:gridCol w:w="1559"/>
        <w:gridCol w:w="1418"/>
        <w:gridCol w:w="1559"/>
        <w:gridCol w:w="2453"/>
      </w:tblGrid>
      <w:tr w:rsidR="00074DB0" w:rsidTr="00074DB0">
        <w:trPr>
          <w:cantSplit/>
          <w:trHeight w:val="36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074DB0" w:rsidTr="00074DB0">
        <w:trPr>
          <w:cantSplit/>
          <w:trHeight w:val="72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</w:tr>
      <w:tr w:rsidR="00074DB0" w:rsidTr="00074DB0">
        <w:trPr>
          <w:cantSplit/>
          <w:trHeight w:val="2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обоснованных письменных жалоб на некачественное оказание услуги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Абсолютное значение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письменных жалоб</w:t>
            </w:r>
          </w:p>
        </w:tc>
      </w:tr>
      <w:tr w:rsidR="00074DB0" w:rsidTr="00074DB0">
        <w:trPr>
          <w:cantSplit/>
          <w:trHeight w:val="2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2 Процент выполнения  объема работ  по  содержанию кладбища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Большой  Куяш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Объем работ фактический /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планируему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объему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Объем муниципальной услуги (в натуральных показателях)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4987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1931"/>
        <w:gridCol w:w="2039"/>
        <w:gridCol w:w="1843"/>
        <w:gridCol w:w="1702"/>
        <w:gridCol w:w="2835"/>
      </w:tblGrid>
      <w:tr w:rsidR="00074DB0" w:rsidTr="00074DB0">
        <w:trPr>
          <w:cantSplit/>
          <w:trHeight w:val="360"/>
        </w:trPr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074DB0" w:rsidTr="00074DB0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B0" w:rsidRDefault="00074DB0"/>
        </w:tc>
      </w:tr>
      <w:tr w:rsidR="00074DB0" w:rsidTr="00074DB0">
        <w:trPr>
          <w:cantSplit/>
          <w:trHeight w:val="240"/>
        </w:trPr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1.Обслуживаемая площадь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6.1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оказания муниципальной услуги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Нормативные правовые акты, регулирующие порядок оказания муниципальной услуги: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Федеральный    закон  от 06.10.2033г №131 – ФЗ « Об общих  принципах организации  местного самоуправления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Российской  Федерации «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Устав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Федеральный закон  от 12.01.1996г №7-ФЗ « О  некоммерческих организациях»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27.07.2010г №210-ФЗ  «  Об организации  предоставления  государственных и муниципальных услуг»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постановление администрации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№  322  от  15.10.2009 г    «Об утверждении стандартов качества оказания муниципальных услуг муниципальными учреждениям  Куяшского сельского поселения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Порядок  информирования  потенциальных  потребителей муниципальной услуги: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6237"/>
        <w:gridCol w:w="4292"/>
      </w:tblGrid>
      <w:tr w:rsidR="00074DB0" w:rsidTr="00074DB0">
        <w:trPr>
          <w:cantSplit/>
          <w:trHeight w:val="36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1.Средства  массовой  информации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 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бъемах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планируемых сроках предоставления услуги.</w:t>
            </w:r>
          </w:p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о местонахождении   МБУ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ЦПУ»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почты,адрес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   Ответы  на обращения  граждан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Информация  по запросам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каждое обращение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Основания  для досрочного прекращения исполнения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неисполнение  или ли ненадлежащее исполнение муниципальной услуги;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объемов муниципального  задания;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объемов бюджетных ассигнований;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нормативно-правовой базы;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правовой формы или ликвидация  учреждения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Предельные цены (тарифы) на оплату муниципальной услуги в случаях, если федеральным законом  предусмотрено их оказание на платной основе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Нормативный правовой акт, устанавливающий цены (тарифы) либо порядок их установления: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Орган, устанавливающий  цены  (тарифы): ___________________________________________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Значения предельных цен (тарифов)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6598"/>
      </w:tblGrid>
      <w:tr w:rsidR="00074DB0" w:rsidTr="00074DB0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Цена (тариф),</w:t>
            </w:r>
          </w:p>
          <w:p w:rsidR="00074DB0" w:rsidRDefault="00074DB0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</w:tr>
      <w:tr w:rsidR="00074DB0" w:rsidTr="00074DB0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1"/>
        <w:gridCol w:w="4270"/>
        <w:gridCol w:w="7059"/>
      </w:tblGrid>
      <w:tr w:rsidR="00074DB0" w:rsidTr="00074DB0">
        <w:trPr>
          <w:cantSplit/>
          <w:trHeight w:val="48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местного самоуправления  Куяшского сельского поселения осуществляющие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 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1.Последующий контроль в форме выездной проверки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обоснованных жалоб потребителей)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074DB0" w:rsidTr="00074DB0">
        <w:trPr>
          <w:cantSplit/>
          <w:trHeight w:val="24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2.Последующий контроль в форме камеральной проверки отчетности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Куяшского  сельского поселения </w:t>
            </w: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Требования к отчетности об исполнении муниципального задания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Форма отчета об исполнении муниципального задания: </w:t>
      </w:r>
    </w:p>
    <w:p w:rsidR="00074DB0" w:rsidRDefault="00074DB0" w:rsidP="00074D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35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615"/>
        <w:gridCol w:w="3718"/>
        <w:gridCol w:w="2100"/>
        <w:gridCol w:w="2586"/>
        <w:gridCol w:w="2693"/>
      </w:tblGrid>
      <w:tr w:rsidR="00074DB0" w:rsidTr="00074DB0">
        <w:trPr>
          <w:cantSplit/>
          <w:trHeight w:val="720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074DB0" w:rsidTr="00074DB0">
        <w:trPr>
          <w:cantSplit/>
          <w:trHeight w:val="240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не позднее 5ти дней после приемки  выполненных работ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 муниципального задания ___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Иная информация, необходимая для исполнения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исполнением) муниципального задания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 муниципальной  услуги: Выполнение работ по  содержанию мест захоронений муниципального образования « Куяшское сельское поселение»  с августа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екабрь 2012г размер субсидий составляет  52824  рублей   за счет бюджетных ассигнований  , предусмотренных в бюджете  Куяшского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возмещение нормативных затрат  на предоставление  муниципальной услуги в сумме   52824 рублей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возмещение нормативных затрат на содержание имущества  МБУ « Центр предоставления услуг»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закрепленного за   Учреждением   на праве  оперативного управления  или  приобретенного   Учреждением за счет средств ,выделенных ему  учредителем  на приобретение  такого имущества ,эксплуатируемого  в процессе  оказания муниципальных услуг. В сумме 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 ЦПУ»  должно  предоставить услугу в полном   объеме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 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к муниципальному заданию и обеспечивать: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профессиональную пригодность  персонала;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по технике 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 выполнения работ;</w:t>
      </w:r>
      <w:r>
        <w:t xml:space="preserve"> </w:t>
      </w:r>
    </w:p>
    <w:p w:rsidR="00074DB0" w:rsidRDefault="00074DB0" w:rsidP="00074D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Зам  Главы по финансовым вопросам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Рахматуллина А.М</w:t>
      </w: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Pr="00074DB0" w:rsidRDefault="00074DB0" w:rsidP="00074DB0">
      <w:pPr>
        <w:ind w:firstLine="708"/>
      </w:pPr>
    </w:p>
    <w:p w:rsidR="00074DB0" w:rsidRDefault="00074DB0" w:rsidP="00074DB0">
      <w:r>
        <w:lastRenderedPageBreak/>
        <w:t xml:space="preserve">                         </w:t>
      </w:r>
    </w:p>
    <w:p w:rsidR="00074DB0" w:rsidRDefault="00074DB0" w:rsidP="00074DB0">
      <w:r>
        <w:t xml:space="preserve">         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074DB0" w:rsidRDefault="00074DB0" w:rsidP="00074DB0">
      <w:r>
        <w:t xml:space="preserve">                                                                                                                                                                                        К постановлению  администрации </w:t>
      </w:r>
    </w:p>
    <w:p w:rsidR="00074DB0" w:rsidRDefault="00074DB0" w:rsidP="00074DB0">
      <w:r>
        <w:t xml:space="preserve">                                                                                                                                                                                       Куяшского сельского поселения </w:t>
      </w:r>
    </w:p>
    <w:p w:rsidR="00074DB0" w:rsidRDefault="00074DB0" w:rsidP="00074DB0">
      <w:r>
        <w:t xml:space="preserve">                                                                                                                                                                                            От «31 « июля 2012г        №115</w:t>
      </w:r>
    </w:p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>
      <w:r>
        <w:t xml:space="preserve"> РАСЧЕТ НОРМАТИВНЫХ ЗАТРАТ НАВЫПОЛНЕНИЕ МУНИЦИПАЛЬНОГО ЗАДАНИЯ ПО СОДЕРЖАНИЮ ДОРОГ </w:t>
      </w:r>
    </w:p>
    <w:p w:rsidR="00074DB0" w:rsidRDefault="00074DB0" w:rsidP="00074DB0">
      <w:r>
        <w:t xml:space="preserve">                                                        ВНУТРИ ПОСЕЛЕНИЯ  МУНИЦИПАЛЬНОГО ОБРАЗОВАНИЯ </w:t>
      </w:r>
    </w:p>
    <w:p w:rsidR="00074DB0" w:rsidRDefault="00074DB0" w:rsidP="00074DB0">
      <w:r>
        <w:t xml:space="preserve">                                                                          «  КУЯШСКОЕ СЕЛЬСКОЕ  ПОСЕЛЕНИЕ» </w:t>
      </w:r>
    </w:p>
    <w:p w:rsidR="00074DB0" w:rsidRDefault="00074DB0" w:rsidP="00074DB0">
      <w:r>
        <w:t xml:space="preserve">                           </w:t>
      </w:r>
    </w:p>
    <w:p w:rsidR="00074DB0" w:rsidRDefault="00074DB0" w:rsidP="00074DB0"/>
    <w:p w:rsidR="00074DB0" w:rsidRDefault="00074DB0" w:rsidP="00074DB0">
      <w:r>
        <w:t xml:space="preserve">                                           1, Расчет затрат  на оплату труда и начислений  на  фонд оплаты труда</w:t>
      </w:r>
    </w:p>
    <w:p w:rsidR="00074DB0" w:rsidRDefault="00074DB0" w:rsidP="00074DB0"/>
    <w:p w:rsidR="00074DB0" w:rsidRDefault="00074DB0" w:rsidP="00074DB0"/>
    <w:p w:rsidR="00074DB0" w:rsidRDefault="00074DB0" w:rsidP="00074DB0"/>
    <w:tbl>
      <w:tblPr>
        <w:tblStyle w:val="a5"/>
        <w:tblW w:w="15494" w:type="dxa"/>
        <w:tblInd w:w="0" w:type="dxa"/>
        <w:tblLook w:val="01E0" w:firstRow="1" w:lastRow="1" w:firstColumn="1" w:lastColumn="1" w:noHBand="0" w:noVBand="0"/>
      </w:tblPr>
      <w:tblGrid>
        <w:gridCol w:w="2542"/>
        <w:gridCol w:w="1432"/>
        <w:gridCol w:w="2345"/>
        <w:gridCol w:w="1829"/>
        <w:gridCol w:w="1836"/>
        <w:gridCol w:w="1836"/>
        <w:gridCol w:w="1829"/>
        <w:gridCol w:w="1845"/>
      </w:tblGrid>
      <w:tr w:rsidR="00074DB0" w:rsidTr="00074DB0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Наименование и вид работы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Измеритель </w:t>
            </w:r>
          </w:p>
          <w:p w:rsidR="00074DB0" w:rsidRDefault="00074DB0">
            <w:r>
              <w:t>объема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Состав звена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Разряд рабочих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Часовая  заработная </w:t>
            </w:r>
            <w:proofErr w:type="spellStart"/>
            <w:r>
              <w:t>плата</w:t>
            </w:r>
            <w:proofErr w:type="gramStart"/>
            <w:r>
              <w:t>,р</w:t>
            </w:r>
            <w:proofErr w:type="gramEnd"/>
            <w:r>
              <w:t>уб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Норма времени на ед. измерения,</w:t>
            </w:r>
          </w:p>
          <w:p w:rsidR="00074DB0" w:rsidRDefault="00074DB0">
            <w:r>
              <w:t>чел/час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Фонд оплаты,</w:t>
            </w:r>
          </w:p>
          <w:p w:rsidR="00074DB0" w:rsidRDefault="00074DB0">
            <w:r>
              <w:t xml:space="preserve">       </w:t>
            </w:r>
            <w:proofErr w:type="spellStart"/>
            <w:r>
              <w:t>руб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Фонд оплаты с начислениями</w:t>
            </w:r>
          </w:p>
        </w:tc>
      </w:tr>
      <w:tr w:rsidR="00074DB0" w:rsidTr="00074DB0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</w:tr>
      <w:tr w:rsidR="00074DB0" w:rsidTr="00074DB0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1.  Ремонтное профилирование грунтовых дорог  внутри поселения, 59150м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1км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Машинист автогрейдера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75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1,18/69,86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5240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6828</w:t>
            </w:r>
          </w:p>
        </w:tc>
      </w:tr>
      <w:tr w:rsidR="00074DB0" w:rsidTr="00074DB0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3.  Очистка дорог </w:t>
            </w:r>
            <w:proofErr w:type="spellStart"/>
            <w:r>
              <w:t>внути</w:t>
            </w:r>
            <w:proofErr w:type="spellEnd"/>
            <w:r>
              <w:t xml:space="preserve"> поселения в зимнее время  74400м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кратности очистки </w:t>
            </w:r>
            <w:r>
              <w:lastRenderedPageBreak/>
              <w:t>3 раза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lastRenderedPageBreak/>
              <w:t xml:space="preserve">     1</w:t>
            </w:r>
            <w:r>
              <w:rPr>
                <w:lang w:val="en-US"/>
              </w:rPr>
              <w:t xml:space="preserve"> </w:t>
            </w:r>
            <w:r>
              <w:t>км прохода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Машинист автогрейдера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75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r>
              <w:t xml:space="preserve">   0,15/66,96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13087</w:t>
            </w:r>
          </w:p>
        </w:tc>
      </w:tr>
      <w:tr w:rsidR="00074DB0" w:rsidTr="00074DB0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lastRenderedPageBreak/>
              <w:t xml:space="preserve"> Перегоны в летнее время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75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/ 7часов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525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684</w:t>
            </w:r>
          </w:p>
        </w:tc>
      </w:tr>
      <w:tr w:rsidR="00074DB0" w:rsidTr="00074DB0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Перегоны в зимнее время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75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/45 часов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`1688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2199</w:t>
            </w:r>
          </w:p>
        </w:tc>
      </w:tr>
      <w:tr w:rsidR="00074DB0" w:rsidTr="00074DB0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/188,82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12475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16255</w:t>
            </w:r>
          </w:p>
        </w:tc>
      </w:tr>
    </w:tbl>
    <w:p w:rsidR="00074DB0" w:rsidRDefault="00074DB0" w:rsidP="00074DB0"/>
    <w:p w:rsidR="00074DB0" w:rsidRDefault="00074DB0" w:rsidP="00074DB0">
      <w:r>
        <w:t xml:space="preserve"> Заработная плата ремонтных рабочих 30% от  основной заработной платы -4877</w:t>
      </w:r>
    </w:p>
    <w:p w:rsidR="00074DB0" w:rsidRPr="00074DB0" w:rsidRDefault="00074DB0" w:rsidP="00074DB0">
      <w:r>
        <w:t xml:space="preserve">        </w:t>
      </w:r>
    </w:p>
    <w:p w:rsidR="00074DB0" w:rsidRPr="00074DB0" w:rsidRDefault="00074DB0" w:rsidP="00074DB0"/>
    <w:p w:rsidR="00074DB0" w:rsidRDefault="00074DB0" w:rsidP="00074DB0">
      <w:r>
        <w:t xml:space="preserve">                                                                                    </w:t>
      </w:r>
      <w:r>
        <w:tab/>
        <w:t>2.Расчет затрат  на топливо и смазочные материалы</w:t>
      </w:r>
    </w:p>
    <w:tbl>
      <w:tblPr>
        <w:tblStyle w:val="a5"/>
        <w:tblW w:w="15494" w:type="dxa"/>
        <w:tblInd w:w="0" w:type="dxa"/>
        <w:tblLook w:val="01E0" w:firstRow="1" w:lastRow="1" w:firstColumn="1" w:lastColumn="1" w:noHBand="0" w:noVBand="0"/>
      </w:tblPr>
      <w:tblGrid>
        <w:gridCol w:w="2555"/>
        <w:gridCol w:w="1332"/>
        <w:gridCol w:w="2364"/>
        <w:gridCol w:w="1848"/>
        <w:gridCol w:w="1849"/>
        <w:gridCol w:w="1848"/>
        <w:gridCol w:w="1849"/>
        <w:gridCol w:w="1849"/>
      </w:tblGrid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Наименование и вид работы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Наименование</w:t>
            </w:r>
          </w:p>
          <w:p w:rsidR="00074DB0" w:rsidRDefault="00074DB0">
            <w:r>
              <w:t>машины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r>
              <w:t xml:space="preserve"> Норма времени на ед. измерения,</w:t>
            </w:r>
          </w:p>
          <w:p w:rsidR="00074DB0" w:rsidRDefault="00074DB0">
            <w:r>
              <w:t>час/</w:t>
            </w:r>
            <w:proofErr w:type="spellStart"/>
            <w:r>
              <w:t>маш</w:t>
            </w:r>
            <w:proofErr w:type="spellEnd"/>
            <w:r>
              <w:t>-часы в работе</w:t>
            </w:r>
          </w:p>
          <w:p w:rsidR="00074DB0" w:rsidRDefault="00074DB0"/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Норма расхода </w:t>
            </w:r>
          </w:p>
          <w:p w:rsidR="00074DB0" w:rsidRDefault="00074DB0">
            <w:proofErr w:type="spellStart"/>
            <w:r>
              <w:t>Топлива</w:t>
            </w:r>
            <w:proofErr w:type="gramStart"/>
            <w:r>
              <w:t>,л</w:t>
            </w:r>
            <w:proofErr w:type="spellEnd"/>
            <w:proofErr w:type="gramEnd"/>
            <w:r>
              <w:t>/</w:t>
            </w:r>
            <w:proofErr w:type="spellStart"/>
            <w:r>
              <w:t>маш</w:t>
            </w:r>
            <w:proofErr w:type="spellEnd"/>
            <w:r>
              <w:t>-час/расход топлива на измеритель работы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Стоимость </w:t>
            </w:r>
          </w:p>
          <w:p w:rsidR="00074DB0" w:rsidRDefault="00074DB0">
            <w:r>
              <w:t>Единицы топлива /</w:t>
            </w:r>
            <w:proofErr w:type="spellStart"/>
            <w:r>
              <w:t>расходтоплива</w:t>
            </w:r>
            <w:proofErr w:type="spellEnd"/>
            <w:r>
              <w:t xml:space="preserve">  </w:t>
            </w:r>
            <w:proofErr w:type="spellStart"/>
            <w:r>
              <w:t>всего</w:t>
            </w:r>
            <w:proofErr w:type="gramStart"/>
            <w:r>
              <w:t>,р</w:t>
            </w:r>
            <w:proofErr w:type="gramEnd"/>
            <w:r>
              <w:t>уб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  <w:p w:rsidR="00074DB0" w:rsidRDefault="00074DB0">
            <w:r>
              <w:t xml:space="preserve">      % расхода смазочных материалов от основного расхода/расход </w:t>
            </w:r>
            <w:proofErr w:type="spellStart"/>
            <w:r>
              <w:t>самзочных</w:t>
            </w:r>
            <w:proofErr w:type="spellEnd"/>
            <w:r>
              <w:t xml:space="preserve"> материалов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Итого затрат </w:t>
            </w:r>
          </w:p>
          <w:p w:rsidR="00074DB0" w:rsidRDefault="00074DB0">
            <w:r>
              <w:t xml:space="preserve">На топливо и смазочные </w:t>
            </w:r>
            <w:proofErr w:type="spellStart"/>
            <w:r>
              <w:t>матералы</w:t>
            </w:r>
            <w:proofErr w:type="gramStart"/>
            <w:r>
              <w:t>,р</w:t>
            </w:r>
            <w:proofErr w:type="gramEnd"/>
            <w:r>
              <w:t>уб</w:t>
            </w:r>
            <w:proofErr w:type="spellEnd"/>
          </w:p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1.  Ремонтное профилирование грунтовых дорог  внутри поселения, 59150м  2 раза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1 км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Автогрейдер</w:t>
            </w:r>
            <w:proofErr w:type="gramStart"/>
            <w:r>
              <w:t xml:space="preserve"> ,</w:t>
            </w:r>
            <w:proofErr w:type="gramEnd"/>
          </w:p>
          <w:p w:rsidR="00074DB0" w:rsidRDefault="00074DB0">
            <w:r>
              <w:t>ДЗ-122Б -7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1,18/69.86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  17/1188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28/33264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2661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</w:t>
            </w:r>
          </w:p>
          <w:p w:rsidR="00074DB0" w:rsidRDefault="00074DB0">
            <w:r>
              <w:t xml:space="preserve">   35925</w:t>
            </w:r>
          </w:p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2.  Очистка дорог </w:t>
            </w:r>
            <w:proofErr w:type="spellStart"/>
            <w:r>
              <w:t>внути</w:t>
            </w:r>
            <w:proofErr w:type="spellEnd"/>
            <w:r>
              <w:t xml:space="preserve"> поселения в зимнее время  74400м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кратности очистки 3 раза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1 км прохода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Автогрейдер</w:t>
            </w:r>
            <w:proofErr w:type="gramStart"/>
            <w:r>
              <w:t xml:space="preserve"> ,</w:t>
            </w:r>
            <w:proofErr w:type="gramEnd"/>
          </w:p>
          <w:p w:rsidR="00074DB0" w:rsidRDefault="00074DB0">
            <w:r>
              <w:t>ДЗ-122Б -7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r>
              <w:t xml:space="preserve">   0,15/66,96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17/2277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28/63756</w:t>
            </w:r>
          </w:p>
          <w:p w:rsidR="00074DB0" w:rsidRDefault="00074DB0">
            <w:r>
              <w:t xml:space="preserve">  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5100</w:t>
            </w:r>
          </w:p>
          <w:p w:rsidR="00074DB0" w:rsidRDefault="00074DB0">
            <w:r>
              <w:t xml:space="preserve">  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68856</w:t>
            </w:r>
          </w:p>
          <w:p w:rsidR="00074DB0" w:rsidRDefault="00074DB0"/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>104781</w:t>
            </w:r>
          </w:p>
        </w:tc>
      </w:tr>
    </w:tbl>
    <w:p w:rsidR="00074DB0" w:rsidRDefault="00074DB0" w:rsidP="00074DB0">
      <w:pPr>
        <w:rPr>
          <w:lang w:val="en-US"/>
        </w:rPr>
      </w:pPr>
    </w:p>
    <w:p w:rsidR="00074DB0" w:rsidRDefault="00074DB0" w:rsidP="00074DB0"/>
    <w:p w:rsidR="00074DB0" w:rsidRDefault="00074DB0" w:rsidP="00074DB0">
      <w:r>
        <w:lastRenderedPageBreak/>
        <w:t xml:space="preserve">РАСЧЕТ НОРМАТИВНЫХ ЗАТРАТ НАВЫПОЛНЕНИЕ МУНИЦИПАЛЬНОГО ЗАДАНИЯ ПО СОДЕРЖАНИЮ МЕСТ  МАССОВОГО </w:t>
      </w:r>
    </w:p>
    <w:p w:rsidR="00074DB0" w:rsidRDefault="00074DB0" w:rsidP="00074DB0">
      <w:r>
        <w:t xml:space="preserve">                                                        ОТДЫХА    МУНИЦИПАЛЬНОГО ОБРАЗОВАНИЯ </w:t>
      </w:r>
    </w:p>
    <w:p w:rsidR="00074DB0" w:rsidRDefault="00074DB0" w:rsidP="00074DB0">
      <w:r>
        <w:t xml:space="preserve">                                                            «  КУЯШСКОЕ СЕЛЬСКОЕ  ПОСЕЛЕНИЕ» на 2012 г</w:t>
      </w:r>
    </w:p>
    <w:p w:rsidR="00074DB0" w:rsidRDefault="00074DB0" w:rsidP="00074DB0"/>
    <w:p w:rsidR="00074DB0" w:rsidRDefault="00074DB0" w:rsidP="00074DB0">
      <w:r>
        <w:t xml:space="preserve">                                           1, Расчет затрат  на оплату труда и начислений  на  фонд оплаты труда</w:t>
      </w:r>
    </w:p>
    <w:p w:rsidR="00074DB0" w:rsidRDefault="00074DB0" w:rsidP="00074DB0"/>
    <w:tbl>
      <w:tblPr>
        <w:tblStyle w:val="a5"/>
        <w:tblW w:w="15494" w:type="dxa"/>
        <w:tblInd w:w="0" w:type="dxa"/>
        <w:tblLook w:val="01E0" w:firstRow="1" w:lastRow="1" w:firstColumn="1" w:lastColumn="1" w:noHBand="0" w:noVBand="0"/>
      </w:tblPr>
      <w:tblGrid>
        <w:gridCol w:w="2496"/>
        <w:gridCol w:w="1432"/>
        <w:gridCol w:w="2253"/>
        <w:gridCol w:w="1755"/>
        <w:gridCol w:w="2132"/>
        <w:gridCol w:w="1846"/>
        <w:gridCol w:w="1751"/>
        <w:gridCol w:w="1829"/>
      </w:tblGrid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Наименование и вид работы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Измеритель </w:t>
            </w:r>
          </w:p>
          <w:p w:rsidR="00074DB0" w:rsidRDefault="00074DB0">
            <w:r>
              <w:t>объема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Состав звена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Разряд рабочих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Часовая  заработная </w:t>
            </w:r>
            <w:proofErr w:type="spellStart"/>
            <w:r>
              <w:t>плата</w:t>
            </w:r>
            <w:proofErr w:type="gramStart"/>
            <w:r>
              <w:t>,р</w:t>
            </w:r>
            <w:proofErr w:type="gramEnd"/>
            <w:r>
              <w:t>уб</w:t>
            </w:r>
            <w:proofErr w:type="spellEnd"/>
            <w:r>
              <w:t xml:space="preserve"> включая выплаты </w:t>
            </w:r>
            <w:proofErr w:type="spellStart"/>
            <w:r>
              <w:t>стимулир</w:t>
            </w:r>
            <w:proofErr w:type="spellEnd"/>
            <w:r>
              <w:t>. И компенсирующего характера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Норма времени на ед. измерения,</w:t>
            </w:r>
          </w:p>
          <w:p w:rsidR="00074DB0" w:rsidRDefault="00074DB0">
            <w:r>
              <w:t>чел/час/затраты труда на весь объем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Фонд оплаты,</w:t>
            </w:r>
          </w:p>
          <w:p w:rsidR="00074DB0" w:rsidRDefault="00074DB0">
            <w:r>
              <w:t xml:space="preserve">       </w:t>
            </w:r>
            <w:proofErr w:type="spellStart"/>
            <w:r>
              <w:t>руб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Фонд оплаты с начислениями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1 Выкашивание травы вручную  2 раза на площади 10000 м</w:t>
            </w:r>
            <w:proofErr w:type="gramStart"/>
            <w:r>
              <w:t>2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100м2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Рабочий зеленого хозяйства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52,50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0,46/92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4830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</w:t>
            </w:r>
          </w:p>
          <w:p w:rsidR="00074DB0" w:rsidRDefault="00074DB0">
            <w:r>
              <w:t xml:space="preserve">    6293-49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2. Сгребание и относка на площади 10000м2 2 раза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r>
              <w:t xml:space="preserve">   100 м</w:t>
            </w:r>
            <w:proofErr w:type="gramStart"/>
            <w:r>
              <w:t>2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Рабочий зеленого хозяйства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 xml:space="preserve">  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52,50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0,18/36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1890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2462-67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3.   Погрузка в автомашину, при урожайности травы 20 </w:t>
            </w:r>
            <w:proofErr w:type="spellStart"/>
            <w:r>
              <w:t>цн</w:t>
            </w:r>
            <w:proofErr w:type="spellEnd"/>
            <w:r>
              <w:t>/га и выгрузка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1 </w:t>
            </w:r>
            <w:proofErr w:type="spellStart"/>
            <w:r>
              <w:t>тн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Рабочий зеленого хозяйства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52.,50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r>
              <w:t xml:space="preserve">   0,77/3,08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161-70</w:t>
            </w:r>
          </w:p>
          <w:p w:rsidR="00074DB0" w:rsidRDefault="00074DB0">
            <w:r>
              <w:t xml:space="preserve">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r>
              <w:t xml:space="preserve">       210-69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4.  Вывоз автомобилем  ГАЗ -33  </w:t>
            </w:r>
            <w:proofErr w:type="spellStart"/>
            <w:r>
              <w:t>борт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расстояние 2 км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r>
              <w:t xml:space="preserve">   1 т/км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Водитель грузового автомобиля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60,0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0,2/3,2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372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484-72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6.  Погрузка и разгрузка мусора.2,5 </w:t>
            </w:r>
            <w:proofErr w:type="spellStart"/>
            <w:r>
              <w:t>тн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1 </w:t>
            </w:r>
            <w:proofErr w:type="spellStart"/>
            <w:r>
              <w:t>тн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proofErr w:type="spellStart"/>
            <w:r>
              <w:t>абочий</w:t>
            </w:r>
            <w:proofErr w:type="spellEnd"/>
            <w:r>
              <w:t xml:space="preserve"> зеленого хозяйства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52,50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0,77/3,08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161-70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210-69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8.  Вывоз   мусора </w:t>
            </w:r>
            <w:r>
              <w:lastRenderedPageBreak/>
              <w:t xml:space="preserve">автомобилем  ГАЗ -33  </w:t>
            </w:r>
            <w:proofErr w:type="spellStart"/>
            <w:r>
              <w:t>борт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расстояние 2 км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lastRenderedPageBreak/>
              <w:t xml:space="preserve">      1 т/км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lastRenderedPageBreak/>
              <w:t xml:space="preserve">Водитель грузового </w:t>
            </w:r>
            <w:r>
              <w:lastRenderedPageBreak/>
              <w:t>автомобиля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lastRenderedPageBreak/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 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0,2/2,0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120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156-36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lastRenderedPageBreak/>
              <w:t>9.  Валка деревьев,30 м3,бензопилой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М3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Рабочий зеленого хозяйства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52,50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1,43/42,9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2252-25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2934-68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10.  Погрузка и разгрузка деревьев вручную</w:t>
            </w:r>
            <w:proofErr w:type="gramStart"/>
            <w:r>
              <w:t xml:space="preserve"> ,</w:t>
            </w:r>
            <w:proofErr w:type="gramEnd"/>
            <w:r>
              <w:t xml:space="preserve"> на автомашину,30 м3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</w:t>
            </w:r>
            <w:proofErr w:type="spellStart"/>
            <w:r>
              <w:t>тн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Рабочий зеленого хозяйства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52-50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0,77/23,1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1212-75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1580-21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12 Вывоз     деревьев автомобилем  ГАЗ -33  </w:t>
            </w:r>
            <w:proofErr w:type="spellStart"/>
            <w:r>
              <w:t>борт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расстояние 2 км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</w:t>
            </w:r>
            <w:proofErr w:type="spellStart"/>
            <w:r>
              <w:t>Тн</w:t>
            </w:r>
            <w:proofErr w:type="spellEnd"/>
            <w:r>
              <w:t>/км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  <w:proofErr w:type="gramStart"/>
            <w:r>
              <w:t xml:space="preserve">В </w:t>
            </w:r>
            <w:proofErr w:type="spellStart"/>
            <w:r>
              <w:t>одитель</w:t>
            </w:r>
            <w:proofErr w:type="spellEnd"/>
            <w:proofErr w:type="gramEnd"/>
            <w:r>
              <w:t xml:space="preserve"> грузового автомобиля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52-50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0,2/12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630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820-89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11630-04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15154-40</w:t>
            </w:r>
          </w:p>
        </w:tc>
      </w:tr>
    </w:tbl>
    <w:p w:rsidR="00074DB0" w:rsidRDefault="00074DB0" w:rsidP="00074DB0">
      <w:r>
        <w:t xml:space="preserve">Заработная плата </w:t>
      </w:r>
      <w:proofErr w:type="gramStart"/>
      <w:r>
        <w:t>ремонтных</w:t>
      </w:r>
      <w:proofErr w:type="gramEnd"/>
      <w:r>
        <w:t xml:space="preserve"> 30% от основной заработной платы</w:t>
      </w:r>
    </w:p>
    <w:p w:rsidR="00074DB0" w:rsidRDefault="00074DB0" w:rsidP="00074DB0">
      <w:r>
        <w:t xml:space="preserve">              Водителя -438-59</w:t>
      </w:r>
    </w:p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>
      <w:r>
        <w:t>2.Расчет затрат  на топливо и смазочные материалы</w:t>
      </w:r>
    </w:p>
    <w:p w:rsidR="00074DB0" w:rsidRDefault="00074DB0" w:rsidP="00074DB0"/>
    <w:p w:rsidR="00074DB0" w:rsidRDefault="00074DB0" w:rsidP="00074DB0"/>
    <w:p w:rsidR="00074DB0" w:rsidRDefault="00074DB0" w:rsidP="00074DB0"/>
    <w:tbl>
      <w:tblPr>
        <w:tblStyle w:val="a5"/>
        <w:tblW w:w="15494" w:type="dxa"/>
        <w:tblInd w:w="0" w:type="dxa"/>
        <w:tblLook w:val="01E0" w:firstRow="1" w:lastRow="1" w:firstColumn="1" w:lastColumn="1" w:noHBand="0" w:noVBand="0"/>
      </w:tblPr>
      <w:tblGrid>
        <w:gridCol w:w="2443"/>
        <w:gridCol w:w="1290"/>
        <w:gridCol w:w="2278"/>
        <w:gridCol w:w="1815"/>
        <w:gridCol w:w="2168"/>
        <w:gridCol w:w="1842"/>
        <w:gridCol w:w="1840"/>
        <w:gridCol w:w="1818"/>
      </w:tblGrid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Наименование и вид работы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Наименование</w:t>
            </w:r>
          </w:p>
          <w:p w:rsidR="00074DB0" w:rsidRDefault="00074DB0">
            <w:r>
              <w:t>машины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r>
              <w:t xml:space="preserve"> </w:t>
            </w:r>
          </w:p>
          <w:p w:rsidR="00074DB0" w:rsidRDefault="00074DB0">
            <w:r>
              <w:t>Объем выполненной работы,</w:t>
            </w:r>
          </w:p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Норма расхода </w:t>
            </w:r>
          </w:p>
          <w:p w:rsidR="00074DB0" w:rsidRDefault="00074DB0">
            <w:proofErr w:type="spellStart"/>
            <w:r>
              <w:t>Топлива</w:t>
            </w:r>
            <w:proofErr w:type="gramStart"/>
            <w:r>
              <w:t>,л</w:t>
            </w:r>
            <w:proofErr w:type="spellEnd"/>
            <w:proofErr w:type="gramEnd"/>
            <w:r>
              <w:t>/км-час/расход топлива на измеритель работы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Стоимость </w:t>
            </w:r>
          </w:p>
          <w:p w:rsidR="00074DB0" w:rsidRDefault="00074DB0">
            <w:r>
              <w:t>Единицы топлива /</w:t>
            </w:r>
            <w:proofErr w:type="spellStart"/>
            <w:r>
              <w:t>расходтоплива</w:t>
            </w:r>
            <w:proofErr w:type="spellEnd"/>
            <w:r>
              <w:t xml:space="preserve">  </w:t>
            </w:r>
            <w:proofErr w:type="spellStart"/>
            <w:r>
              <w:t>всего</w:t>
            </w:r>
            <w:proofErr w:type="gramStart"/>
            <w:r>
              <w:t>,р</w:t>
            </w:r>
            <w:proofErr w:type="gramEnd"/>
            <w:r>
              <w:t>уб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  <w:p w:rsidR="00074DB0" w:rsidRDefault="00074DB0">
            <w:r>
              <w:t xml:space="preserve">      % расхода смазочных материалов от основного расхода/расход </w:t>
            </w:r>
            <w:proofErr w:type="spellStart"/>
            <w:r>
              <w:t>самзочных</w:t>
            </w:r>
            <w:proofErr w:type="spellEnd"/>
            <w:r>
              <w:t xml:space="preserve"> материалов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Итого затрат </w:t>
            </w:r>
          </w:p>
          <w:p w:rsidR="00074DB0" w:rsidRDefault="00074DB0">
            <w:r>
              <w:t xml:space="preserve">На топливо и смазочные </w:t>
            </w:r>
            <w:proofErr w:type="spellStart"/>
            <w:r>
              <w:t>матералы</w:t>
            </w:r>
            <w:proofErr w:type="gramStart"/>
            <w:r>
              <w:t>,р</w:t>
            </w:r>
            <w:proofErr w:type="gramEnd"/>
            <w:r>
              <w:t>уб</w:t>
            </w:r>
            <w:proofErr w:type="spellEnd"/>
          </w:p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1.   Вывоз скошенной травы  на расстояние 2 км 2 раза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1 км пробега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8км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  24,5/2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25/50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2,50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</w:t>
            </w:r>
          </w:p>
          <w:p w:rsidR="00074DB0" w:rsidRDefault="00074DB0">
            <w:r>
              <w:t xml:space="preserve">   52-50</w:t>
            </w:r>
          </w:p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2. Вывоз мусора на расстояние 2 км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1 км </w:t>
            </w:r>
          </w:p>
          <w:p w:rsidR="00074DB0" w:rsidRDefault="00074DB0">
            <w:r>
              <w:t>пробега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8 км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24,5/2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25/50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2,50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52-50</w:t>
            </w:r>
          </w:p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3. Вывоз деревьев</w:t>
            </w:r>
          </w:p>
          <w:p w:rsidR="00074DB0" w:rsidRDefault="00074DB0">
            <w:r>
              <w:t>Автомобилем  ГАЗ-3307 на расстояние 2 км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1 км пробега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24км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24,5/5,88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25/ 147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7,35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154-35</w:t>
            </w:r>
          </w:p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4.  Валка деревьев бензопилой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1 м3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30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0,36 кг*30=10,8кг/13,2л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25/330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330-00</w:t>
            </w:r>
          </w:p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23,08л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589-35</w:t>
            </w:r>
          </w:p>
        </w:tc>
      </w:tr>
    </w:tbl>
    <w:p w:rsidR="00074DB0" w:rsidRDefault="00074DB0" w:rsidP="00074DB0"/>
    <w:p w:rsidR="00074DB0" w:rsidRDefault="00074DB0" w:rsidP="00074DB0"/>
    <w:p w:rsidR="00074DB0" w:rsidRDefault="00074DB0" w:rsidP="00074DB0">
      <w:r>
        <w:t xml:space="preserve">                                                          3. Расчет затрат на техническое обслуживание  и ремонт</w:t>
      </w:r>
    </w:p>
    <w:p w:rsidR="00074DB0" w:rsidRDefault="00074DB0" w:rsidP="00074DB0"/>
    <w:tbl>
      <w:tblPr>
        <w:tblStyle w:val="a5"/>
        <w:tblW w:w="11797" w:type="dxa"/>
        <w:tblInd w:w="0" w:type="dxa"/>
        <w:tblLook w:val="01E0" w:firstRow="1" w:lastRow="1" w:firstColumn="1" w:lastColumn="1" w:noHBand="0" w:noVBand="0"/>
      </w:tblPr>
      <w:tblGrid>
        <w:gridCol w:w="2555"/>
        <w:gridCol w:w="1332"/>
        <w:gridCol w:w="2364"/>
        <w:gridCol w:w="1848"/>
        <w:gridCol w:w="1849"/>
        <w:gridCol w:w="1849"/>
      </w:tblGrid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Наименование и вид работы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Наименование</w:t>
            </w:r>
          </w:p>
          <w:p w:rsidR="00074DB0" w:rsidRDefault="00074DB0">
            <w:r>
              <w:t>машины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r>
              <w:t xml:space="preserve"> Норма времени на ед. измерения,</w:t>
            </w:r>
          </w:p>
          <w:p w:rsidR="00074DB0" w:rsidRDefault="00074DB0">
            <w:proofErr w:type="spellStart"/>
            <w:r>
              <w:t>маш</w:t>
            </w:r>
            <w:proofErr w:type="spellEnd"/>
            <w:r>
              <w:t>/час/</w:t>
            </w:r>
            <w:proofErr w:type="spellStart"/>
            <w:r>
              <w:t>маш</w:t>
            </w:r>
            <w:proofErr w:type="spellEnd"/>
            <w:r>
              <w:t>-часы в работе</w:t>
            </w:r>
          </w:p>
          <w:p w:rsidR="00074DB0" w:rsidRDefault="00074DB0"/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  <w:p w:rsidR="00074DB0" w:rsidRDefault="00074DB0">
            <w:r>
              <w:t xml:space="preserve"> Затраты  на 1 </w:t>
            </w:r>
            <w:proofErr w:type="spellStart"/>
            <w:r>
              <w:t>маш</w:t>
            </w:r>
            <w:proofErr w:type="spellEnd"/>
            <w:r>
              <w:t>-час</w:t>
            </w:r>
          </w:p>
          <w:p w:rsidR="00074DB0" w:rsidRDefault="00074DB0">
            <w:r>
              <w:t xml:space="preserve"> По среднему уроню прошлых лет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Итого затрат</w:t>
            </w:r>
          </w:p>
          <w:p w:rsidR="00074DB0" w:rsidRDefault="00074DB0">
            <w:r>
              <w:t>на техническое обслуживание  и ремонт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руб</w:t>
            </w:r>
            <w:proofErr w:type="spellEnd"/>
          </w:p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1  Вывоз мусора, </w:t>
            </w:r>
            <w:proofErr w:type="spellStart"/>
            <w:r>
              <w:t>травы</w:t>
            </w:r>
            <w:proofErr w:type="gramStart"/>
            <w:r>
              <w:t>,д</w:t>
            </w:r>
            <w:proofErr w:type="gramEnd"/>
            <w:r>
              <w:t>еревьев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ГАЗ-3307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17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</w:t>
            </w:r>
            <w:r>
              <w:rPr>
                <w:lang w:val="en-US"/>
              </w:rPr>
              <w:t xml:space="preserve">  </w:t>
            </w:r>
            <w:r>
              <w:t>150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</w:t>
            </w:r>
          </w:p>
          <w:p w:rsidR="00074DB0" w:rsidRDefault="00074DB0">
            <w:r>
              <w:t xml:space="preserve">          2550</w:t>
            </w:r>
          </w:p>
        </w:tc>
      </w:tr>
    </w:tbl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>
      <w:pPr>
        <w:rPr>
          <w:lang w:val="en-US"/>
        </w:rPr>
      </w:pPr>
    </w:p>
    <w:p w:rsidR="00074DB0" w:rsidRDefault="00074DB0" w:rsidP="00074DB0">
      <w:r>
        <w:lastRenderedPageBreak/>
        <w:t xml:space="preserve">РАСЧЕТ НОРМАТИВНЫХ ЗАТРАТ НАВЫПОЛНЕНИЕ МУНИЦИПАЛЬНОГО ЗАДАНИЯ ПО ПРОВЕДЕНИЮ </w:t>
      </w:r>
      <w:proofErr w:type="gramStart"/>
      <w:r>
        <w:t>МИНЕРАЛИЗОВАННОЙ</w:t>
      </w:r>
      <w:proofErr w:type="gramEnd"/>
      <w:r>
        <w:t xml:space="preserve"> </w:t>
      </w:r>
    </w:p>
    <w:p w:rsidR="00074DB0" w:rsidRDefault="00074DB0" w:rsidP="00074DB0">
      <w:r>
        <w:t xml:space="preserve">                                                                 ПОЛОСЫ И ПРОТИВОПОЖАРНЫХ РАЗРЫВОВ  НА 2012 ГОД</w:t>
      </w:r>
    </w:p>
    <w:p w:rsidR="00074DB0" w:rsidRDefault="00074DB0" w:rsidP="00074DB0"/>
    <w:p w:rsidR="00074DB0" w:rsidRDefault="00074DB0" w:rsidP="00074DB0"/>
    <w:p w:rsidR="00074DB0" w:rsidRDefault="00074DB0" w:rsidP="00074DB0">
      <w:r>
        <w:t xml:space="preserve">    1. 1 Расчет фонда оплаты труда</w:t>
      </w:r>
    </w:p>
    <w:p w:rsidR="00074DB0" w:rsidRDefault="00074DB0" w:rsidP="00074DB0">
      <w:r>
        <w:t xml:space="preserve">                           </w:t>
      </w:r>
    </w:p>
    <w:tbl>
      <w:tblPr>
        <w:tblStyle w:val="a5"/>
        <w:tblW w:w="14898" w:type="dxa"/>
        <w:tblInd w:w="0" w:type="dxa"/>
        <w:tblLook w:val="01E0" w:firstRow="1" w:lastRow="1" w:firstColumn="1" w:lastColumn="1" w:noHBand="0" w:noVBand="0"/>
      </w:tblPr>
      <w:tblGrid>
        <w:gridCol w:w="2496"/>
        <w:gridCol w:w="1432"/>
        <w:gridCol w:w="1657"/>
        <w:gridCol w:w="1755"/>
        <w:gridCol w:w="2132"/>
        <w:gridCol w:w="1846"/>
        <w:gridCol w:w="1751"/>
        <w:gridCol w:w="1829"/>
      </w:tblGrid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Наименование и вид работы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Измеритель </w:t>
            </w:r>
          </w:p>
          <w:p w:rsidR="00074DB0" w:rsidRDefault="00074DB0">
            <w:r>
              <w:t>объема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Состав </w:t>
            </w:r>
            <w:proofErr w:type="spellStart"/>
            <w:r>
              <w:t>звена</w:t>
            </w:r>
            <w:proofErr w:type="gramStart"/>
            <w:r>
              <w:t>,т</w:t>
            </w:r>
            <w:proofErr w:type="gramEnd"/>
            <w:r>
              <w:t>ехника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Объем </w:t>
            </w:r>
            <w:proofErr w:type="spellStart"/>
            <w:r>
              <w:t>работ</w:t>
            </w:r>
            <w:proofErr w:type="gramStart"/>
            <w:r>
              <w:t>,г</w:t>
            </w:r>
            <w:proofErr w:type="spellEnd"/>
            <w:proofErr w:type="gramEnd"/>
            <w:r>
              <w:t xml:space="preserve">/норма </w:t>
            </w:r>
            <w:proofErr w:type="spellStart"/>
            <w:r>
              <w:t>вырабтки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Часовая  заработная </w:t>
            </w:r>
            <w:proofErr w:type="spellStart"/>
            <w:r>
              <w:t>плата</w:t>
            </w:r>
            <w:proofErr w:type="gramStart"/>
            <w:r>
              <w:t>,р</w:t>
            </w:r>
            <w:proofErr w:type="gramEnd"/>
            <w:r>
              <w:t>уб</w:t>
            </w:r>
            <w:proofErr w:type="spellEnd"/>
            <w:r>
              <w:t xml:space="preserve"> включая выплаты </w:t>
            </w:r>
            <w:proofErr w:type="spellStart"/>
            <w:r>
              <w:t>стимулир</w:t>
            </w:r>
            <w:proofErr w:type="spellEnd"/>
            <w:r>
              <w:t>. И компенсирующего характера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  <w:p w:rsidR="00074DB0" w:rsidRDefault="00074DB0">
            <w:r>
              <w:t xml:space="preserve">  </w:t>
            </w:r>
            <w:proofErr w:type="gramStart"/>
            <w:r>
              <w:t>З</w:t>
            </w:r>
            <w:proofErr w:type="gramEnd"/>
            <w:r>
              <w:t xml:space="preserve"> </w:t>
            </w:r>
            <w:proofErr w:type="spellStart"/>
            <w:r>
              <w:t>атраты</w:t>
            </w:r>
            <w:proofErr w:type="spellEnd"/>
            <w:r>
              <w:t xml:space="preserve"> труда на весь объем, чел/час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Фонд оплаты,</w:t>
            </w:r>
          </w:p>
          <w:p w:rsidR="00074DB0" w:rsidRDefault="00074DB0">
            <w:r>
              <w:t xml:space="preserve">       </w:t>
            </w:r>
            <w:proofErr w:type="spellStart"/>
            <w:r>
              <w:t>руб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Фонд оплаты с начислениями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r>
              <w:t>1.Проведение минерализованной полосы и противопожарных разрывов при протяженности полосы  33140м и ширине 4 м</w:t>
            </w:r>
          </w:p>
          <w:p w:rsidR="00074DB0" w:rsidRDefault="00074DB0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1 га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Тракторист</w:t>
            </w:r>
          </w:p>
          <w:p w:rsidR="00074DB0" w:rsidRDefault="00074DB0">
            <w:r>
              <w:t xml:space="preserve">  На  ДТ-75,плуг  ПКЛ-70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13,2/5,6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</w:t>
            </w:r>
          </w:p>
          <w:p w:rsidR="00074DB0" w:rsidRDefault="00074DB0">
            <w:r>
              <w:t xml:space="preserve">   65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18,86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1225-90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1597,35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2 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ерегон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км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150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65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7,5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487-50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635-21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1713-40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2232-56</w:t>
            </w:r>
          </w:p>
        </w:tc>
      </w:tr>
    </w:tbl>
    <w:p w:rsidR="00074DB0" w:rsidRDefault="00074DB0" w:rsidP="00074DB0"/>
    <w:p w:rsidR="00074DB0" w:rsidRDefault="00074DB0" w:rsidP="00074DB0">
      <w:r>
        <w:t xml:space="preserve"> Заработная плата  ремонтных рабочих 30%-669-77</w:t>
      </w:r>
    </w:p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>
      <w:pPr>
        <w:rPr>
          <w:lang w:val="en-US"/>
        </w:rPr>
      </w:pPr>
    </w:p>
    <w:p w:rsidR="00074DB0" w:rsidRDefault="00074DB0" w:rsidP="00074DB0">
      <w:pPr>
        <w:rPr>
          <w:lang w:val="en-US"/>
        </w:rPr>
      </w:pPr>
    </w:p>
    <w:p w:rsidR="00074DB0" w:rsidRDefault="00074DB0" w:rsidP="00074DB0">
      <w:r>
        <w:lastRenderedPageBreak/>
        <w:t>2. 2.Расчет затрат  на топливо и смазочные материалы</w:t>
      </w:r>
    </w:p>
    <w:p w:rsidR="00074DB0" w:rsidRDefault="00074DB0" w:rsidP="00074DB0"/>
    <w:tbl>
      <w:tblPr>
        <w:tblStyle w:val="a5"/>
        <w:tblW w:w="15494" w:type="dxa"/>
        <w:tblInd w:w="0" w:type="dxa"/>
        <w:tblLook w:val="01E0" w:firstRow="1" w:lastRow="1" w:firstColumn="1" w:lastColumn="1" w:noHBand="0" w:noVBand="0"/>
      </w:tblPr>
      <w:tblGrid>
        <w:gridCol w:w="2555"/>
        <w:gridCol w:w="1332"/>
        <w:gridCol w:w="2364"/>
        <w:gridCol w:w="1848"/>
        <w:gridCol w:w="1849"/>
        <w:gridCol w:w="1848"/>
        <w:gridCol w:w="1849"/>
        <w:gridCol w:w="1849"/>
      </w:tblGrid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Наименование и вид работы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Наименование</w:t>
            </w:r>
          </w:p>
          <w:p w:rsidR="00074DB0" w:rsidRDefault="00074DB0">
            <w:r>
              <w:t>машины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r>
              <w:t xml:space="preserve"> </w:t>
            </w:r>
          </w:p>
          <w:p w:rsidR="00074DB0" w:rsidRDefault="00074DB0">
            <w:r>
              <w:t>Объем выполненной работы,</w:t>
            </w:r>
          </w:p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Норма расхода </w:t>
            </w:r>
          </w:p>
          <w:p w:rsidR="00074DB0" w:rsidRDefault="00074DB0">
            <w:proofErr w:type="spellStart"/>
            <w:r>
              <w:t>Топлива</w:t>
            </w:r>
            <w:proofErr w:type="gramStart"/>
            <w:r>
              <w:t>,л</w:t>
            </w:r>
            <w:proofErr w:type="spellEnd"/>
            <w:proofErr w:type="gramEnd"/>
            <w:r>
              <w:t>/га-час/расход топлива на измеритель работы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Стоимость </w:t>
            </w:r>
          </w:p>
          <w:p w:rsidR="00074DB0" w:rsidRDefault="00074DB0">
            <w:r>
              <w:t>Единицы топлива /</w:t>
            </w:r>
            <w:proofErr w:type="spellStart"/>
            <w:r>
              <w:t>расходтоплива</w:t>
            </w:r>
            <w:proofErr w:type="spellEnd"/>
            <w:r>
              <w:t xml:space="preserve">  </w:t>
            </w:r>
            <w:proofErr w:type="spellStart"/>
            <w:r>
              <w:t>всего</w:t>
            </w:r>
            <w:proofErr w:type="gramStart"/>
            <w:r>
              <w:t>,р</w:t>
            </w:r>
            <w:proofErr w:type="gramEnd"/>
            <w:r>
              <w:t>уб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  <w:p w:rsidR="00074DB0" w:rsidRDefault="00074DB0">
            <w:r>
              <w:t xml:space="preserve">      % расхода смазочных материалов от основного расхода/расход </w:t>
            </w:r>
            <w:proofErr w:type="spellStart"/>
            <w:r>
              <w:t>самзочных</w:t>
            </w:r>
            <w:proofErr w:type="spellEnd"/>
            <w:r>
              <w:t xml:space="preserve"> материалов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Итого затрат </w:t>
            </w:r>
          </w:p>
          <w:p w:rsidR="00074DB0" w:rsidRDefault="00074DB0">
            <w:r>
              <w:t xml:space="preserve">На топливо и смазочные </w:t>
            </w:r>
            <w:proofErr w:type="spellStart"/>
            <w:r>
              <w:t>матералы</w:t>
            </w:r>
            <w:proofErr w:type="gramStart"/>
            <w:r>
              <w:t>,р</w:t>
            </w:r>
            <w:proofErr w:type="gramEnd"/>
            <w:r>
              <w:t>уб</w:t>
            </w:r>
            <w:proofErr w:type="spellEnd"/>
          </w:p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1. Проведение минерализованной полосы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>1 га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13.2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  29,5/389,4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28/10903,20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327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11230</w:t>
            </w:r>
          </w:p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2.  Перегон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r>
              <w:t xml:space="preserve">Час </w:t>
            </w:r>
          </w:p>
          <w:p w:rsidR="00074DB0" w:rsidRDefault="00074DB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7,5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7,3/60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28/1680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50</w:t>
            </w:r>
          </w:p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11280</w:t>
            </w:r>
          </w:p>
        </w:tc>
      </w:tr>
    </w:tbl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>
      <w:r>
        <w:t xml:space="preserve">                                                          3. Расчет затрат на техническое обслуживание  и ремонт</w:t>
      </w:r>
    </w:p>
    <w:p w:rsidR="00074DB0" w:rsidRDefault="00074DB0" w:rsidP="00074DB0"/>
    <w:p w:rsidR="00074DB0" w:rsidRDefault="00074DB0" w:rsidP="00074DB0"/>
    <w:tbl>
      <w:tblPr>
        <w:tblStyle w:val="a5"/>
        <w:tblW w:w="11797" w:type="dxa"/>
        <w:tblInd w:w="0" w:type="dxa"/>
        <w:tblLook w:val="01E0" w:firstRow="1" w:lastRow="1" w:firstColumn="1" w:lastColumn="1" w:noHBand="0" w:noVBand="0"/>
      </w:tblPr>
      <w:tblGrid>
        <w:gridCol w:w="2555"/>
        <w:gridCol w:w="1332"/>
        <w:gridCol w:w="2364"/>
        <w:gridCol w:w="1848"/>
        <w:gridCol w:w="1849"/>
        <w:gridCol w:w="1849"/>
      </w:tblGrid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Наименование и вид работы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Наименование</w:t>
            </w:r>
          </w:p>
          <w:p w:rsidR="00074DB0" w:rsidRDefault="00074DB0">
            <w:r>
              <w:t>машины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r>
              <w:t xml:space="preserve"> Норма времени на ед. измерения,</w:t>
            </w:r>
          </w:p>
          <w:p w:rsidR="00074DB0" w:rsidRDefault="00074DB0">
            <w:proofErr w:type="spellStart"/>
            <w:r>
              <w:t>маш</w:t>
            </w:r>
            <w:proofErr w:type="spellEnd"/>
            <w:r>
              <w:t>/час/</w:t>
            </w:r>
            <w:proofErr w:type="spellStart"/>
            <w:r>
              <w:t>маш</w:t>
            </w:r>
            <w:proofErr w:type="spellEnd"/>
            <w:r>
              <w:t>-часы в работе</w:t>
            </w:r>
          </w:p>
          <w:p w:rsidR="00074DB0" w:rsidRDefault="00074DB0"/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  <w:p w:rsidR="00074DB0" w:rsidRDefault="00074DB0">
            <w:r>
              <w:t xml:space="preserve"> Затраты  на 1 </w:t>
            </w:r>
            <w:proofErr w:type="spellStart"/>
            <w:r>
              <w:t>маш</w:t>
            </w:r>
            <w:proofErr w:type="spellEnd"/>
            <w:r>
              <w:t>-час</w:t>
            </w:r>
          </w:p>
          <w:p w:rsidR="00074DB0" w:rsidRDefault="00074DB0">
            <w:r>
              <w:t xml:space="preserve"> По среднему уроню прошлых лет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Итого затрат</w:t>
            </w:r>
          </w:p>
          <w:p w:rsidR="00074DB0" w:rsidRDefault="00074DB0">
            <w:r>
              <w:t>на техническое обслуживание  и ремонт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руб</w:t>
            </w:r>
            <w:proofErr w:type="spellEnd"/>
          </w:p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1. Проведение </w:t>
            </w:r>
            <w:r>
              <w:lastRenderedPageBreak/>
              <w:t>минерализованной полосы и перегон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lastRenderedPageBreak/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lastRenderedPageBreak/>
              <w:t xml:space="preserve"> ДТ-75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lastRenderedPageBreak/>
              <w:t>/26,36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lastRenderedPageBreak/>
              <w:t xml:space="preserve">     </w:t>
            </w:r>
            <w:r>
              <w:rPr>
                <w:lang w:val="en-US"/>
              </w:rPr>
              <w:t xml:space="preserve">  </w:t>
            </w:r>
            <w:r>
              <w:t>150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lastRenderedPageBreak/>
              <w:t xml:space="preserve">  </w:t>
            </w:r>
          </w:p>
          <w:p w:rsidR="00074DB0" w:rsidRDefault="00074DB0">
            <w:r>
              <w:lastRenderedPageBreak/>
              <w:t xml:space="preserve">          3954</w:t>
            </w:r>
          </w:p>
        </w:tc>
      </w:tr>
    </w:tbl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>
      <w:r>
        <w:t>РАСЧЕТ НОРМАТИВНЫХ ЗАТРАТ НАВЫПОЛНЕНИЕ МУНИЦИПАЛЬНОГО ЗАДАНИЯ ПО СОДЕРЖАНИЮ МЕСТ    ЗАХОРОНЕНИЙ</w:t>
      </w:r>
    </w:p>
    <w:p w:rsidR="00074DB0" w:rsidRDefault="00074DB0" w:rsidP="00074DB0">
      <w:r>
        <w:t xml:space="preserve">                                                           МУНИЦИПАЛЬНОГО ОБРАЗОВАНИЯ </w:t>
      </w:r>
    </w:p>
    <w:p w:rsidR="00074DB0" w:rsidRDefault="00074DB0" w:rsidP="00074DB0">
      <w:r>
        <w:t xml:space="preserve">                                                            «  КУЯШСКОЕ СЕЛЬСКОЕ  ПОСЕЛЕНИЕ» на 2012 г</w:t>
      </w:r>
    </w:p>
    <w:p w:rsidR="00074DB0" w:rsidRDefault="00074DB0" w:rsidP="00074DB0">
      <w:r>
        <w:t xml:space="preserve">                          </w:t>
      </w:r>
    </w:p>
    <w:p w:rsidR="00074DB0" w:rsidRDefault="00074DB0" w:rsidP="00074DB0">
      <w:r>
        <w:t>1, Расчет затрат  на оплату труда и начислений  на  фонд оплаты труда</w:t>
      </w:r>
    </w:p>
    <w:p w:rsidR="00074DB0" w:rsidRDefault="00074DB0" w:rsidP="00074DB0"/>
    <w:tbl>
      <w:tblPr>
        <w:tblStyle w:val="a5"/>
        <w:tblW w:w="15494" w:type="dxa"/>
        <w:tblInd w:w="0" w:type="dxa"/>
        <w:tblLook w:val="01E0" w:firstRow="1" w:lastRow="1" w:firstColumn="1" w:lastColumn="1" w:noHBand="0" w:noVBand="0"/>
      </w:tblPr>
      <w:tblGrid>
        <w:gridCol w:w="2496"/>
        <w:gridCol w:w="1432"/>
        <w:gridCol w:w="2253"/>
        <w:gridCol w:w="1755"/>
        <w:gridCol w:w="2132"/>
        <w:gridCol w:w="1846"/>
        <w:gridCol w:w="1751"/>
        <w:gridCol w:w="1829"/>
      </w:tblGrid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Наименование и вид работы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Измеритель </w:t>
            </w:r>
          </w:p>
          <w:p w:rsidR="00074DB0" w:rsidRDefault="00074DB0">
            <w:r>
              <w:t>объема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Состав звена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Разряд рабочих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Часовая  заработная </w:t>
            </w:r>
            <w:proofErr w:type="spellStart"/>
            <w:r>
              <w:t>плата</w:t>
            </w:r>
            <w:proofErr w:type="gramStart"/>
            <w:r>
              <w:t>,р</w:t>
            </w:r>
            <w:proofErr w:type="gramEnd"/>
            <w:r>
              <w:t>уб</w:t>
            </w:r>
            <w:proofErr w:type="spellEnd"/>
            <w:r>
              <w:t xml:space="preserve"> включая выплаты </w:t>
            </w:r>
            <w:proofErr w:type="spellStart"/>
            <w:r>
              <w:t>стимулир</w:t>
            </w:r>
            <w:proofErr w:type="spellEnd"/>
            <w:r>
              <w:t>. И компенсирующего характера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Норма времени на ед. измерения,</w:t>
            </w:r>
          </w:p>
          <w:p w:rsidR="00074DB0" w:rsidRDefault="00074DB0">
            <w:r>
              <w:t>чел/час/затраты труда на весь объем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Фонд оплаты,</w:t>
            </w:r>
          </w:p>
          <w:p w:rsidR="00074DB0" w:rsidRDefault="00074DB0">
            <w:r>
              <w:t xml:space="preserve">       </w:t>
            </w:r>
            <w:proofErr w:type="spellStart"/>
            <w:r>
              <w:t>руб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Фонд оплаты с начислениями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1 Выкашивание травы вручную   на площади 22500 м</w:t>
            </w:r>
            <w:proofErr w:type="gramStart"/>
            <w:r>
              <w:t>2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100м2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Рабочий зеленого хозяйства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52,50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0,46/103,5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5433,75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</w:t>
            </w:r>
          </w:p>
          <w:p w:rsidR="00074DB0" w:rsidRDefault="00074DB0">
            <w:r>
              <w:t xml:space="preserve">    7080-18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2. Сгребание и относка на площади 22500 м</w:t>
            </w:r>
            <w:proofErr w:type="gramStart"/>
            <w:r>
              <w:t>2</w:t>
            </w:r>
            <w:proofErr w:type="gramEnd"/>
            <w: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r>
              <w:t xml:space="preserve">   100 м</w:t>
            </w:r>
            <w:proofErr w:type="gramStart"/>
            <w:r>
              <w:t>2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Рабочий зеленого хозяйства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 xml:space="preserve">  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52,50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0,18/40,5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 2126,25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2770-50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3.   Погрузка в автомашину, при урожайности травы 20 </w:t>
            </w:r>
            <w:proofErr w:type="spellStart"/>
            <w:r>
              <w:t>цн</w:t>
            </w:r>
            <w:proofErr w:type="spellEnd"/>
            <w:r>
              <w:t>/га и выгрузка</w:t>
            </w:r>
            <w:r>
              <w:br/>
              <w:t>11тн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1 </w:t>
            </w:r>
            <w:proofErr w:type="spellStart"/>
            <w:r>
              <w:t>тн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Рабочий зеленого хозяйства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52.,50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r>
              <w:t xml:space="preserve">   0,77/8,47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444-68</w:t>
            </w:r>
          </w:p>
          <w:p w:rsidR="00074DB0" w:rsidRDefault="00074DB0">
            <w:r>
              <w:t xml:space="preserve">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r>
              <w:t xml:space="preserve">       579-42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4.  Вывоз автомобилем  ГАЗ -33  </w:t>
            </w:r>
            <w:proofErr w:type="spellStart"/>
            <w:r>
              <w:lastRenderedPageBreak/>
              <w:t>борт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расстояние 2 км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r>
              <w:lastRenderedPageBreak/>
              <w:t xml:space="preserve">   1 т/км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lastRenderedPageBreak/>
              <w:t xml:space="preserve"> Водитель грузового </w:t>
            </w:r>
            <w:r>
              <w:lastRenderedPageBreak/>
              <w:t>автомобиля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lastRenderedPageBreak/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0,2/4,4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264-00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343-99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lastRenderedPageBreak/>
              <w:t xml:space="preserve">6.  Погрузка и разгрузка мусора.5 </w:t>
            </w:r>
            <w:proofErr w:type="spellStart"/>
            <w:r>
              <w:t>тн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1 </w:t>
            </w:r>
            <w:proofErr w:type="spellStart"/>
            <w:r>
              <w:t>тн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proofErr w:type="spellStart"/>
            <w:r>
              <w:t>абочий</w:t>
            </w:r>
            <w:proofErr w:type="spellEnd"/>
            <w:r>
              <w:t xml:space="preserve"> зеленого хозяйства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52,50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0,77/3,85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202-13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263-38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8.  Вывоз   мусора автомобилем  ГАЗ -33  </w:t>
            </w:r>
            <w:proofErr w:type="spellStart"/>
            <w:r>
              <w:t>борт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расстояние 2 км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1 т/км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Водитель грузового автомобиля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 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0,2/2,0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120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156-36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9.  Вырубка  кустарника,   с разрубкой на части и укладкой в кучи, 0,67 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га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Рабочий зеленого хозяйства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52,50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247,5/165,83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8706-08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11344-00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10.  Погрузка и разгрузка кустарников</w:t>
            </w:r>
            <w:proofErr w:type="gramStart"/>
            <w:r>
              <w:t xml:space="preserve"> ,</w:t>
            </w:r>
            <w:proofErr w:type="gramEnd"/>
            <w:r>
              <w:t xml:space="preserve"> на автомашину,30 м3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</w:t>
            </w:r>
            <w:proofErr w:type="spellStart"/>
            <w:r>
              <w:t>тн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Рабочий зеленого хозяйства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jc w:val="center"/>
            </w:pPr>
            <w: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52-50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0,77/23,1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1212-75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1580-21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12 Вывоз     деревьев автомобилем  ГАЗ -33  </w:t>
            </w:r>
            <w:proofErr w:type="spellStart"/>
            <w:r>
              <w:t>борт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расстояние 2 км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</w:t>
            </w:r>
            <w:proofErr w:type="spellStart"/>
            <w:r>
              <w:t>Тн</w:t>
            </w:r>
            <w:proofErr w:type="spellEnd"/>
            <w:r>
              <w:t>/км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  <w:proofErr w:type="gramStart"/>
            <w:r>
              <w:t xml:space="preserve">В </w:t>
            </w:r>
            <w:proofErr w:type="spellStart"/>
            <w:r>
              <w:t>одитель</w:t>
            </w:r>
            <w:proofErr w:type="spellEnd"/>
            <w:proofErr w:type="gramEnd"/>
            <w:r>
              <w:t xml:space="preserve"> грузового автомобиля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52-50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0,2/12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630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820-89</w:t>
            </w:r>
          </w:p>
        </w:tc>
      </w:tr>
      <w:tr w:rsidR="00074DB0" w:rsidTr="00074DB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19139,64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24939-43</w:t>
            </w:r>
          </w:p>
        </w:tc>
      </w:tr>
    </w:tbl>
    <w:p w:rsidR="00074DB0" w:rsidRDefault="00074DB0" w:rsidP="00074DB0">
      <w:r>
        <w:t xml:space="preserve">Заработная плата </w:t>
      </w:r>
      <w:proofErr w:type="gramStart"/>
      <w:r>
        <w:t>ремонтных</w:t>
      </w:r>
      <w:proofErr w:type="gramEnd"/>
      <w:r>
        <w:t xml:space="preserve"> 30% от основной заработной платы</w:t>
      </w:r>
    </w:p>
    <w:p w:rsidR="00074DB0" w:rsidRDefault="00074DB0" w:rsidP="00074DB0">
      <w:r>
        <w:t xml:space="preserve">              Водителя -396,37</w:t>
      </w:r>
    </w:p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Pr="00074DB0" w:rsidRDefault="00074DB0" w:rsidP="00074DB0"/>
    <w:p w:rsidR="00074DB0" w:rsidRPr="00074DB0" w:rsidRDefault="00074DB0" w:rsidP="00074DB0"/>
    <w:p w:rsidR="00074DB0" w:rsidRPr="00074DB0" w:rsidRDefault="00074DB0" w:rsidP="00074DB0"/>
    <w:p w:rsidR="00074DB0" w:rsidRPr="00074DB0" w:rsidRDefault="00074DB0" w:rsidP="00074DB0"/>
    <w:p w:rsidR="00074DB0" w:rsidRDefault="00074DB0" w:rsidP="00074DB0">
      <w:r>
        <w:lastRenderedPageBreak/>
        <w:t>2.Расчет затрат  на топливо и смазочные материалы</w:t>
      </w:r>
    </w:p>
    <w:p w:rsidR="00074DB0" w:rsidRDefault="00074DB0" w:rsidP="00074DB0"/>
    <w:tbl>
      <w:tblPr>
        <w:tblStyle w:val="a5"/>
        <w:tblW w:w="15494" w:type="dxa"/>
        <w:tblInd w:w="0" w:type="dxa"/>
        <w:tblLook w:val="01E0" w:firstRow="1" w:lastRow="1" w:firstColumn="1" w:lastColumn="1" w:noHBand="0" w:noVBand="0"/>
      </w:tblPr>
      <w:tblGrid>
        <w:gridCol w:w="2443"/>
        <w:gridCol w:w="1290"/>
        <w:gridCol w:w="2278"/>
        <w:gridCol w:w="1815"/>
        <w:gridCol w:w="2168"/>
        <w:gridCol w:w="1842"/>
        <w:gridCol w:w="1840"/>
        <w:gridCol w:w="1818"/>
      </w:tblGrid>
      <w:tr w:rsidR="00074DB0" w:rsidTr="00074DB0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Наименование и вид работы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Наименование</w:t>
            </w:r>
          </w:p>
          <w:p w:rsidR="00074DB0" w:rsidRDefault="00074DB0">
            <w:r>
              <w:t>машины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r>
              <w:t xml:space="preserve"> </w:t>
            </w:r>
          </w:p>
          <w:p w:rsidR="00074DB0" w:rsidRDefault="00074DB0">
            <w:r>
              <w:t>Объем выполненной работы,</w:t>
            </w:r>
          </w:p>
          <w:p w:rsidR="00074DB0" w:rsidRDefault="00074DB0"/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Норма расхода </w:t>
            </w:r>
          </w:p>
          <w:p w:rsidR="00074DB0" w:rsidRDefault="00074DB0">
            <w:proofErr w:type="spellStart"/>
            <w:r>
              <w:t>Топлива</w:t>
            </w:r>
            <w:proofErr w:type="gramStart"/>
            <w:r>
              <w:t>,л</w:t>
            </w:r>
            <w:proofErr w:type="spellEnd"/>
            <w:proofErr w:type="gramEnd"/>
            <w:r>
              <w:t>/км-час/расход топлива на измеритель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Стоимость </w:t>
            </w:r>
          </w:p>
          <w:p w:rsidR="00074DB0" w:rsidRDefault="00074DB0">
            <w:r>
              <w:t>Единицы топлива /</w:t>
            </w:r>
            <w:proofErr w:type="spellStart"/>
            <w:r>
              <w:t>расходтоплива</w:t>
            </w:r>
            <w:proofErr w:type="spellEnd"/>
            <w:r>
              <w:t xml:space="preserve">  </w:t>
            </w:r>
            <w:proofErr w:type="spellStart"/>
            <w:r>
              <w:t>всего</w:t>
            </w:r>
            <w:proofErr w:type="gramStart"/>
            <w:r>
              <w:t>,р</w:t>
            </w:r>
            <w:proofErr w:type="gramEnd"/>
            <w:r>
              <w:t>уб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  <w:p w:rsidR="00074DB0" w:rsidRDefault="00074DB0">
            <w:r>
              <w:t xml:space="preserve">      % расхода смазочных материалов от основного расхода/расход </w:t>
            </w:r>
            <w:proofErr w:type="spellStart"/>
            <w:r>
              <w:t>самзочных</w:t>
            </w:r>
            <w:proofErr w:type="spellEnd"/>
            <w:r>
              <w:t xml:space="preserve"> материалов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Итого затрат </w:t>
            </w:r>
          </w:p>
          <w:p w:rsidR="00074DB0" w:rsidRDefault="00074DB0">
            <w:r>
              <w:t xml:space="preserve">На топливо и смазочные </w:t>
            </w:r>
            <w:proofErr w:type="spellStart"/>
            <w:r>
              <w:t>матералы</w:t>
            </w:r>
            <w:proofErr w:type="gramStart"/>
            <w:r>
              <w:t>,р</w:t>
            </w:r>
            <w:proofErr w:type="gramEnd"/>
            <w:r>
              <w:t>уб</w:t>
            </w:r>
            <w:proofErr w:type="spellEnd"/>
          </w:p>
        </w:tc>
      </w:tr>
      <w:tr w:rsidR="00074DB0" w:rsidTr="00074DB0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</w:tr>
      <w:tr w:rsidR="00074DB0" w:rsidTr="00074DB0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1.   Вывоз скошенной травы  на расстояние 2 км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1 км пробега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8км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  24,5/2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25/50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2,50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</w:t>
            </w:r>
          </w:p>
          <w:p w:rsidR="00074DB0" w:rsidRDefault="00074DB0">
            <w:r>
              <w:t xml:space="preserve">   52-50</w:t>
            </w:r>
          </w:p>
        </w:tc>
      </w:tr>
      <w:tr w:rsidR="00074DB0" w:rsidTr="00074DB0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2. Вывоз мусора на расстояние 2 км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1 км </w:t>
            </w:r>
          </w:p>
          <w:p w:rsidR="00074DB0" w:rsidRDefault="00074DB0">
            <w:r>
              <w:t>пробега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8 км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24,5/2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25/50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2,50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52-50</w:t>
            </w:r>
          </w:p>
        </w:tc>
      </w:tr>
      <w:tr w:rsidR="00074DB0" w:rsidTr="00074DB0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3. Вывоз кустарников</w:t>
            </w:r>
          </w:p>
          <w:p w:rsidR="00074DB0" w:rsidRDefault="00074DB0">
            <w:r>
              <w:t>Автомобилем  ГАЗ-3307 на расстояние 2 км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1 км пробега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24км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24,5/5,88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25/ 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7,35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154-35</w:t>
            </w:r>
          </w:p>
        </w:tc>
      </w:tr>
    </w:tbl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>
      <w:pPr>
        <w:rPr>
          <w:lang w:val="en-US"/>
        </w:rPr>
      </w:pPr>
    </w:p>
    <w:p w:rsidR="00074DB0" w:rsidRDefault="00074DB0" w:rsidP="00074DB0">
      <w:pPr>
        <w:rPr>
          <w:lang w:val="en-US"/>
        </w:rPr>
      </w:pPr>
    </w:p>
    <w:p w:rsidR="00074DB0" w:rsidRDefault="00074DB0" w:rsidP="00074DB0">
      <w:pPr>
        <w:rPr>
          <w:lang w:val="en-US"/>
        </w:rPr>
      </w:pPr>
    </w:p>
    <w:p w:rsidR="00074DB0" w:rsidRDefault="00074DB0" w:rsidP="00074DB0">
      <w:pPr>
        <w:rPr>
          <w:lang w:val="en-US"/>
        </w:rPr>
      </w:pPr>
    </w:p>
    <w:p w:rsidR="00074DB0" w:rsidRDefault="00074DB0" w:rsidP="00074DB0">
      <w:pPr>
        <w:rPr>
          <w:lang w:val="en-US"/>
        </w:rPr>
      </w:pPr>
    </w:p>
    <w:p w:rsidR="00074DB0" w:rsidRDefault="00074DB0" w:rsidP="00074DB0">
      <w:r>
        <w:lastRenderedPageBreak/>
        <w:t>3. Расчет затрат на техническое обслуживание  и ремонт</w:t>
      </w:r>
    </w:p>
    <w:p w:rsidR="00074DB0" w:rsidRDefault="00074DB0" w:rsidP="00074DB0"/>
    <w:tbl>
      <w:tblPr>
        <w:tblStyle w:val="a5"/>
        <w:tblW w:w="11797" w:type="dxa"/>
        <w:tblInd w:w="0" w:type="dxa"/>
        <w:tblLook w:val="01E0" w:firstRow="1" w:lastRow="1" w:firstColumn="1" w:lastColumn="1" w:noHBand="0" w:noVBand="0"/>
      </w:tblPr>
      <w:tblGrid>
        <w:gridCol w:w="2555"/>
        <w:gridCol w:w="1332"/>
        <w:gridCol w:w="2364"/>
        <w:gridCol w:w="1848"/>
        <w:gridCol w:w="1849"/>
        <w:gridCol w:w="1849"/>
      </w:tblGrid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Наименование и вид работы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Наименование</w:t>
            </w:r>
          </w:p>
          <w:p w:rsidR="00074DB0" w:rsidRDefault="00074DB0">
            <w:r>
              <w:t>машины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r>
              <w:t xml:space="preserve"> Норма времени на ед. измерения,</w:t>
            </w:r>
          </w:p>
          <w:p w:rsidR="00074DB0" w:rsidRDefault="00074DB0">
            <w:proofErr w:type="spellStart"/>
            <w:r>
              <w:t>маш</w:t>
            </w:r>
            <w:proofErr w:type="spellEnd"/>
            <w:r>
              <w:t>/час/</w:t>
            </w:r>
            <w:proofErr w:type="spellStart"/>
            <w:r>
              <w:t>маш</w:t>
            </w:r>
            <w:proofErr w:type="spellEnd"/>
            <w:r>
              <w:t>-часы в работе</w:t>
            </w:r>
          </w:p>
          <w:p w:rsidR="00074DB0" w:rsidRDefault="00074DB0"/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</w:t>
            </w:r>
          </w:p>
          <w:p w:rsidR="00074DB0" w:rsidRDefault="00074DB0">
            <w:r>
              <w:t xml:space="preserve"> Затраты  на 1 </w:t>
            </w:r>
            <w:proofErr w:type="spellStart"/>
            <w:r>
              <w:t>маш</w:t>
            </w:r>
            <w:proofErr w:type="spellEnd"/>
            <w:r>
              <w:t>-час</w:t>
            </w:r>
          </w:p>
          <w:p w:rsidR="00074DB0" w:rsidRDefault="00074DB0">
            <w:r>
              <w:t xml:space="preserve"> По среднему уроню прошлых лет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Итого затрат</w:t>
            </w:r>
          </w:p>
          <w:p w:rsidR="00074DB0" w:rsidRDefault="00074DB0">
            <w:r>
              <w:t>на техническое обслуживание  и ремонт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руб</w:t>
            </w:r>
            <w:proofErr w:type="spellEnd"/>
          </w:p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</w:tr>
      <w:tr w:rsidR="00074DB0" w:rsidTr="00074DB0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1  Вывоз мусора, </w:t>
            </w:r>
            <w:proofErr w:type="spellStart"/>
            <w:r>
              <w:t>травы</w:t>
            </w:r>
            <w:proofErr w:type="gramStart"/>
            <w:r>
              <w:t>,к</w:t>
            </w:r>
            <w:proofErr w:type="gramEnd"/>
            <w:r>
              <w:t>устарников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ГАЗ-3307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jc w:val="center"/>
            </w:pPr>
          </w:p>
          <w:p w:rsidR="00074DB0" w:rsidRDefault="00074DB0">
            <w:pPr>
              <w:jc w:val="center"/>
            </w:pPr>
            <w:r>
              <w:t>18,4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</w:t>
            </w:r>
            <w:r>
              <w:rPr>
                <w:lang w:val="en-US"/>
              </w:rPr>
              <w:t xml:space="preserve">  </w:t>
            </w:r>
            <w:r>
              <w:t>150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</w:t>
            </w:r>
          </w:p>
          <w:p w:rsidR="00074DB0" w:rsidRDefault="00074DB0">
            <w:r>
              <w:t xml:space="preserve">          2760</w:t>
            </w:r>
          </w:p>
        </w:tc>
      </w:tr>
    </w:tbl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>
      <w:pPr>
        <w:rPr>
          <w:lang w:val="en-US"/>
        </w:rPr>
      </w:pPr>
    </w:p>
    <w:p w:rsidR="00074DB0" w:rsidRDefault="00074DB0" w:rsidP="00074DB0">
      <w:pPr>
        <w:rPr>
          <w:sz w:val="28"/>
          <w:szCs w:val="28"/>
        </w:rPr>
      </w:pPr>
      <w:r>
        <w:t xml:space="preserve">                         </w:t>
      </w:r>
      <w:r>
        <w:rPr>
          <w:sz w:val="28"/>
          <w:szCs w:val="28"/>
        </w:rPr>
        <w:t xml:space="preserve">Расчет нормативных затрат на выполнение муниципального задания выполнение работ </w:t>
      </w:r>
    </w:p>
    <w:p w:rsidR="00074DB0" w:rsidRDefault="00074DB0" w:rsidP="00074D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 техническому обслуживанию, ремонту электрических сетей  наружного освещения.</w:t>
      </w: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  <w:r>
        <w:rPr>
          <w:sz w:val="28"/>
          <w:szCs w:val="28"/>
        </w:rPr>
        <w:t xml:space="preserve">      Фонд оплаты 1 электрика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5000*5*1.303=32575</w:t>
      </w:r>
    </w:p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>
      <w:pPr>
        <w:rPr>
          <w:sz w:val="28"/>
          <w:szCs w:val="28"/>
        </w:rPr>
      </w:pPr>
      <w:r>
        <w:t xml:space="preserve">                                                 </w:t>
      </w:r>
      <w:r>
        <w:rPr>
          <w:sz w:val="28"/>
          <w:szCs w:val="28"/>
        </w:rPr>
        <w:t xml:space="preserve">Расчет нормативных затрат на выполнение муниципального задания </w:t>
      </w:r>
    </w:p>
    <w:p w:rsidR="00074DB0" w:rsidRDefault="00074DB0" w:rsidP="00074D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содержание  </w:t>
      </w:r>
      <w:proofErr w:type="spellStart"/>
      <w:r>
        <w:rPr>
          <w:sz w:val="28"/>
          <w:szCs w:val="28"/>
        </w:rPr>
        <w:t>межпоселенческих</w:t>
      </w:r>
      <w:proofErr w:type="spellEnd"/>
      <w:r>
        <w:rPr>
          <w:sz w:val="28"/>
          <w:szCs w:val="28"/>
        </w:rPr>
        <w:t xml:space="preserve"> дорог.</w:t>
      </w: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  <w:r>
        <w:rPr>
          <w:sz w:val="28"/>
          <w:szCs w:val="28"/>
        </w:rPr>
        <w:t xml:space="preserve">    Затраты определены  в соответствии со сметой.</w:t>
      </w: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  <w:r>
        <w:rPr>
          <w:sz w:val="28"/>
          <w:szCs w:val="28"/>
        </w:rPr>
        <w:t xml:space="preserve"> Список  правовых и нормативно-технических документов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исполъзованных</w:t>
      </w:r>
      <w:proofErr w:type="spellEnd"/>
      <w:r>
        <w:rPr>
          <w:sz w:val="28"/>
          <w:szCs w:val="28"/>
        </w:rPr>
        <w:t xml:space="preserve"> для расчета нормативных затрат:</w:t>
      </w:r>
    </w:p>
    <w:p w:rsidR="00074DB0" w:rsidRDefault="00074DB0" w:rsidP="00074DB0">
      <w:pPr>
        <w:rPr>
          <w:sz w:val="28"/>
          <w:szCs w:val="28"/>
        </w:rPr>
      </w:pPr>
    </w:p>
    <w:p w:rsidR="00074DB0" w:rsidRDefault="00074DB0" w:rsidP="00074DB0">
      <w:pPr>
        <w:rPr>
          <w:sz w:val="28"/>
          <w:szCs w:val="28"/>
        </w:rPr>
      </w:pPr>
      <w:r>
        <w:rPr>
          <w:sz w:val="28"/>
          <w:szCs w:val="28"/>
        </w:rPr>
        <w:t xml:space="preserve">    1. «Рекомендации по нормированию  труда работников   предприятий внешнего благоустройства»</w:t>
      </w:r>
    </w:p>
    <w:p w:rsidR="00074DB0" w:rsidRDefault="00074DB0" w:rsidP="00074DB0">
      <w:pPr>
        <w:rPr>
          <w:sz w:val="28"/>
          <w:szCs w:val="28"/>
        </w:rPr>
      </w:pPr>
      <w:r>
        <w:rPr>
          <w:sz w:val="28"/>
          <w:szCs w:val="28"/>
        </w:rPr>
        <w:t xml:space="preserve">   ( Приказ  Департамента  ЖКХ   Министерства    строительства   РФ  ОТ 06.12.1994 г №13)</w:t>
      </w:r>
    </w:p>
    <w:p w:rsidR="00074DB0" w:rsidRDefault="00074DB0" w:rsidP="00074DB0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Нормы  затрат труда  и стоимости  работ по содержанию  автомобильных дорог</w:t>
      </w:r>
    </w:p>
    <w:p w:rsidR="00074DB0" w:rsidRDefault="00074DB0" w:rsidP="00074DB0">
      <w:pPr>
        <w:ind w:left="360"/>
        <w:rPr>
          <w:sz w:val="28"/>
          <w:szCs w:val="28"/>
        </w:rPr>
      </w:pPr>
      <w:r>
        <w:rPr>
          <w:sz w:val="28"/>
          <w:szCs w:val="28"/>
        </w:rPr>
        <w:t>(  Утверждены   Минтрансом  России  от 10.07.1996г.)</w:t>
      </w:r>
    </w:p>
    <w:p w:rsidR="00074DB0" w:rsidRDefault="00074DB0" w:rsidP="00074DB0">
      <w:pPr>
        <w:ind w:left="360"/>
        <w:rPr>
          <w:sz w:val="28"/>
          <w:szCs w:val="28"/>
        </w:rPr>
      </w:pPr>
      <w:r>
        <w:rPr>
          <w:sz w:val="28"/>
          <w:szCs w:val="28"/>
        </w:rPr>
        <w:t>3. Рекомендации по расходу   топлива  машинами  для содержания и ремонта автомобильных дорог  и объектов   внешнего  благоустройства  поселений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Постановление  Госстроя    России  от 09.03.204 г №36).</w:t>
      </w:r>
    </w:p>
    <w:p w:rsidR="00074DB0" w:rsidRDefault="00074DB0" w:rsidP="00074DB0"/>
    <w:p w:rsidR="00074DB0" w:rsidRDefault="00074DB0" w:rsidP="00074DB0"/>
    <w:p w:rsidR="00074DB0" w:rsidRDefault="00074DB0" w:rsidP="00074DB0"/>
    <w:p w:rsidR="00074DB0" w:rsidRDefault="00074DB0" w:rsidP="00074DB0">
      <w:r>
        <w:t xml:space="preserve">                             Содержание   МБУ «ЦПУ» в 2012г</w:t>
      </w:r>
    </w:p>
    <w:p w:rsidR="00074DB0" w:rsidRDefault="00074DB0" w:rsidP="00074DB0"/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188"/>
        <w:gridCol w:w="5192"/>
        <w:gridCol w:w="3191"/>
      </w:tblGrid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Наименование расходов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 Сумма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руб</w:t>
            </w:r>
            <w:proofErr w:type="spellEnd"/>
          </w:p>
        </w:tc>
      </w:tr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1 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Оплата труда  АХП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105000</w:t>
            </w:r>
          </w:p>
        </w:tc>
      </w:tr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2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Начисления на оплату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 31815</w:t>
            </w:r>
          </w:p>
        </w:tc>
      </w:tr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3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Приобретение канцтоваров</w:t>
            </w:r>
            <w:proofErr w:type="gramStart"/>
            <w:r>
              <w:t xml:space="preserve"> ,</w:t>
            </w:r>
            <w:proofErr w:type="gramEnd"/>
            <w:r>
              <w:t>бланков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 4000</w:t>
            </w:r>
          </w:p>
        </w:tc>
      </w:tr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4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Расходы   на обеспечение дополнительных  выплат и компенсаций  АХП </w:t>
            </w:r>
            <w:proofErr w:type="gramStart"/>
            <w:r>
              <w:t xml:space="preserve">( </w:t>
            </w:r>
            <w:proofErr w:type="gramEnd"/>
            <w:r>
              <w:t>Компенсация за использование личного транспорта для служебных целей 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        6000</w:t>
            </w:r>
          </w:p>
        </w:tc>
      </w:tr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Всего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   146815</w:t>
            </w:r>
          </w:p>
        </w:tc>
      </w:tr>
    </w:tbl>
    <w:p w:rsidR="00074DB0" w:rsidRDefault="00074DB0" w:rsidP="00074DB0">
      <w:r>
        <w:t xml:space="preserve">                         </w:t>
      </w:r>
    </w:p>
    <w:p w:rsidR="00074DB0" w:rsidRDefault="00074DB0" w:rsidP="00074DB0">
      <w:pPr>
        <w:rPr>
          <w:lang w:val="en-US"/>
        </w:rPr>
      </w:pPr>
      <w:r>
        <w:t xml:space="preserve">                                              </w:t>
      </w:r>
    </w:p>
    <w:p w:rsidR="00074DB0" w:rsidRDefault="00074DB0" w:rsidP="00074DB0">
      <w:r>
        <w:t xml:space="preserve"> </w:t>
      </w:r>
    </w:p>
    <w:p w:rsidR="00074DB0" w:rsidRDefault="00074DB0" w:rsidP="00074DB0"/>
    <w:p w:rsidR="00074DB0" w:rsidRDefault="00074DB0" w:rsidP="00074DB0">
      <w:pPr>
        <w:rPr>
          <w:lang w:val="en-US"/>
        </w:rPr>
      </w:pPr>
    </w:p>
    <w:p w:rsidR="00074DB0" w:rsidRDefault="00074DB0" w:rsidP="00074DB0">
      <w:r>
        <w:lastRenderedPageBreak/>
        <w:t xml:space="preserve">                                      Планируемые  работы  МБУ « ЦПУ» в  2012 г.</w:t>
      </w:r>
    </w:p>
    <w:p w:rsidR="00074DB0" w:rsidRDefault="00074DB0" w:rsidP="00074DB0"/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188"/>
        <w:gridCol w:w="5192"/>
        <w:gridCol w:w="3191"/>
      </w:tblGrid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Наименование доходов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 Сумма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руб</w:t>
            </w:r>
            <w:proofErr w:type="spellEnd"/>
          </w:p>
        </w:tc>
      </w:tr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1 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Выполнение муниципальных заданий</w:t>
            </w:r>
            <w:proofErr w:type="gramStart"/>
            <w:r>
              <w:t xml:space="preserve"> :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rPr>
                <w:lang w:val="en-US"/>
              </w:rPr>
            </w:pPr>
            <w:r>
              <w:t xml:space="preserve">                  </w:t>
            </w:r>
            <w:r>
              <w:rPr>
                <w:lang w:val="en-US"/>
              </w:rPr>
              <w:t xml:space="preserve">   452593</w:t>
            </w:r>
          </w:p>
        </w:tc>
      </w:tr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1.1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Уличное   освещение </w:t>
            </w:r>
            <w:proofErr w:type="gramStart"/>
            <w:r>
              <w:t xml:space="preserve">( </w:t>
            </w:r>
            <w:proofErr w:type="gramEnd"/>
            <w:r>
              <w:t>обслуживание)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      32575</w:t>
            </w:r>
          </w:p>
        </w:tc>
      </w:tr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1.2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Выполнение работ по содержанию дорог внутри поселения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rPr>
                <w:lang w:val="en-US"/>
              </w:rPr>
            </w:pPr>
            <w:r>
              <w:t xml:space="preserve">                      </w:t>
            </w:r>
            <w:r>
              <w:rPr>
                <w:lang w:val="en-US"/>
              </w:rPr>
              <w:t>91470</w:t>
            </w:r>
          </w:p>
        </w:tc>
      </w:tr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rPr>
                <w:lang w:val="en-US"/>
              </w:rPr>
              <w:t xml:space="preserve">          1.3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Выполнение работ по содержанию дорог между населенными пунктами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rPr>
                <w:lang w:val="en-US"/>
              </w:rPr>
            </w:pPr>
            <w:r>
              <w:t xml:space="preserve">                    </w:t>
            </w:r>
            <w:r>
              <w:rPr>
                <w:lang w:val="en-US"/>
              </w:rPr>
              <w:t>264333</w:t>
            </w:r>
          </w:p>
        </w:tc>
      </w:tr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1.4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Выполнение работ по содержанию мест  массового отдыха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                    18293</w:t>
            </w:r>
          </w:p>
        </w:tc>
      </w:tr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1.4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Выполнение работ по содержанию мест  захоронений </w:t>
            </w:r>
            <w:proofErr w:type="gramStart"/>
            <w:r>
              <w:t xml:space="preserve">( </w:t>
            </w:r>
            <w:proofErr w:type="gramEnd"/>
            <w:r>
              <w:t>кладбища)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        28355</w:t>
            </w:r>
          </w:p>
        </w:tc>
      </w:tr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1.5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Выполнение работ по проведению минерализованной полосы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                 17467</w:t>
            </w:r>
          </w:p>
        </w:tc>
      </w:tr>
      <w:tr w:rsidR="00074DB0" w:rsidTr="00074D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Всего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pPr>
              <w:rPr>
                <w:lang w:val="en-US"/>
              </w:rPr>
            </w:pPr>
            <w:r>
              <w:t xml:space="preserve">                     </w:t>
            </w:r>
            <w:r>
              <w:rPr>
                <w:lang w:val="en-US"/>
              </w:rPr>
              <w:t>452493</w:t>
            </w:r>
          </w:p>
        </w:tc>
      </w:tr>
    </w:tbl>
    <w:p w:rsidR="00074DB0" w:rsidRDefault="00074DB0" w:rsidP="00074DB0">
      <w:pPr>
        <w:rPr>
          <w:lang w:val="en-US"/>
        </w:rPr>
      </w:pPr>
    </w:p>
    <w:p w:rsidR="00074DB0" w:rsidRDefault="00074DB0" w:rsidP="00074DB0"/>
    <w:p w:rsidR="00074DB0" w:rsidRDefault="00074DB0" w:rsidP="00074DB0">
      <w:r>
        <w:t xml:space="preserve">                                                        Распределение нормативных затрат на общехозяйственные нужды </w:t>
      </w:r>
    </w:p>
    <w:p w:rsidR="00074DB0" w:rsidRDefault="00074DB0" w:rsidP="00074DB0"/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2279"/>
        <w:gridCol w:w="1797"/>
        <w:gridCol w:w="1737"/>
        <w:gridCol w:w="1770"/>
        <w:gridCol w:w="1737"/>
        <w:gridCol w:w="1748"/>
        <w:gridCol w:w="2146"/>
        <w:gridCol w:w="1572"/>
      </w:tblGrid>
      <w:tr w:rsidR="00074DB0" w:rsidTr="00074DB0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Показатель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Уличное освещение </w:t>
            </w:r>
            <w:proofErr w:type="gramStart"/>
            <w:r>
              <w:t xml:space="preserve">( </w:t>
            </w:r>
            <w:proofErr w:type="gramEnd"/>
            <w:r>
              <w:t>обслуживание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Содержание дорог внутри поселения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Содержание дорог между населенными пунктами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>Содержание мест массового отдых</w:t>
            </w:r>
            <w:proofErr w:type="gramStart"/>
            <w:r>
              <w:t>а(</w:t>
            </w:r>
            <w:proofErr w:type="gramEnd"/>
            <w:r>
              <w:t xml:space="preserve"> парк)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Содержание мест захоронений </w:t>
            </w:r>
            <w:proofErr w:type="gramStart"/>
            <w:r>
              <w:t xml:space="preserve">( </w:t>
            </w:r>
            <w:proofErr w:type="gramEnd"/>
            <w:r>
              <w:t>кладбища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r>
              <w:t xml:space="preserve"> Проведение минерализованной полосы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Итого </w:t>
            </w:r>
          </w:p>
        </w:tc>
      </w:tr>
      <w:tr w:rsidR="00074DB0" w:rsidTr="00074DB0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Нормативные затраты</w:t>
            </w:r>
            <w:proofErr w:type="gramStart"/>
            <w:r>
              <w:t xml:space="preserve"> ,</w:t>
            </w:r>
            <w:proofErr w:type="gramEnd"/>
            <w:r>
              <w:t xml:space="preserve"> непосредственно, связанные  с выполнением работы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r>
              <w:t>32575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pPr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 xml:space="preserve">  91470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264333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18293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   28355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17467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pPr>
              <w:rPr>
                <w:lang w:val="en-US"/>
              </w:rPr>
            </w:pPr>
            <w:r>
              <w:t xml:space="preserve">   </w:t>
            </w: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452493</w:t>
            </w:r>
          </w:p>
        </w:tc>
      </w:tr>
      <w:tr w:rsidR="00074DB0" w:rsidTr="00074DB0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Нормативные затраты на общехозяйственные  </w:t>
            </w:r>
            <w:r>
              <w:lastRenderedPageBreak/>
              <w:t xml:space="preserve">нужды, </w:t>
            </w:r>
            <w:proofErr w:type="spellStart"/>
            <w:r>
              <w:t>руб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>
            <w:pPr>
              <w:rPr>
                <w:lang w:val="en-US"/>
              </w:rPr>
            </w:pPr>
            <w:r>
              <w:t xml:space="preserve">       </w:t>
            </w:r>
            <w:r>
              <w:rPr>
                <w:lang w:val="en-US"/>
              </w:rPr>
              <w:t>24469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   24469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 24469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   24469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  24469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 24470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/>
          <w:p w:rsidR="00074DB0" w:rsidRDefault="00074DB0"/>
          <w:p w:rsidR="00074DB0" w:rsidRDefault="00074DB0">
            <w:r>
              <w:t xml:space="preserve">       146815</w:t>
            </w:r>
          </w:p>
        </w:tc>
      </w:tr>
      <w:tr w:rsidR="00074DB0" w:rsidTr="00074DB0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lastRenderedPageBreak/>
              <w:t xml:space="preserve">  Общая сумма нормативных затрат на выполнение </w:t>
            </w:r>
            <w:proofErr w:type="spellStart"/>
            <w:r>
              <w:t>работ</w:t>
            </w:r>
            <w:proofErr w:type="gramStart"/>
            <w:r>
              <w:t>,р</w:t>
            </w:r>
            <w:proofErr w:type="gramEnd"/>
            <w:r>
              <w:t>уб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B0" w:rsidRDefault="00074DB0">
            <w:r>
              <w:t xml:space="preserve">   </w:t>
            </w:r>
          </w:p>
          <w:p w:rsidR="00074DB0" w:rsidRDefault="00074DB0">
            <w:pPr>
              <w:rPr>
                <w:lang w:val="en-US"/>
              </w:rPr>
            </w:pPr>
            <w:r>
              <w:t xml:space="preserve">        </w:t>
            </w:r>
            <w:r>
              <w:rPr>
                <w:lang w:val="en-US"/>
              </w:rPr>
              <w:t>57044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 115939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  288802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42762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   52824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41937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0" w:rsidRDefault="00074DB0">
            <w:pPr>
              <w:rPr>
                <w:lang w:val="en-US"/>
              </w:rPr>
            </w:pPr>
          </w:p>
          <w:p w:rsidR="00074DB0" w:rsidRDefault="00074DB0">
            <w:pPr>
              <w:rPr>
                <w:lang w:val="en-US"/>
              </w:rPr>
            </w:pPr>
            <w:r>
              <w:rPr>
                <w:lang w:val="en-US"/>
              </w:rPr>
              <w:t xml:space="preserve">     599308</w:t>
            </w:r>
          </w:p>
        </w:tc>
      </w:tr>
    </w:tbl>
    <w:p w:rsidR="00074DB0" w:rsidRDefault="00074DB0" w:rsidP="00074DB0">
      <w:pPr>
        <w:rPr>
          <w:lang w:val="en-US"/>
        </w:rPr>
      </w:pPr>
    </w:p>
    <w:p w:rsidR="00074DB0" w:rsidRDefault="00074DB0" w:rsidP="00074DB0">
      <w:pPr>
        <w:rPr>
          <w:lang w:val="en-US"/>
        </w:rPr>
      </w:pPr>
    </w:p>
    <w:p w:rsidR="00074DB0" w:rsidRDefault="00074DB0" w:rsidP="00074DB0">
      <w:r>
        <w:t xml:space="preserve">                                                   </w:t>
      </w: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по финансовым вопросам:                                          А.М.  Рахматуллина</w:t>
      </w:r>
    </w:p>
    <w:p w:rsidR="00074DB0" w:rsidRDefault="00074DB0" w:rsidP="00074DB0">
      <w:pPr>
        <w:rPr>
          <w:lang w:val="en-US"/>
        </w:rPr>
      </w:pPr>
    </w:p>
    <w:p w:rsidR="00074DB0" w:rsidRDefault="00074DB0" w:rsidP="00074DB0">
      <w:pPr>
        <w:ind w:firstLine="708"/>
        <w:rPr>
          <w:lang w:val="en-US"/>
        </w:rPr>
      </w:pPr>
    </w:p>
    <w:p w:rsidR="00307B6A" w:rsidRDefault="00307B6A"/>
    <w:sectPr w:rsidR="00307B6A" w:rsidSect="00074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0171"/>
    <w:multiLevelType w:val="hybridMultilevel"/>
    <w:tmpl w:val="7EB8BF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96FDC"/>
    <w:multiLevelType w:val="hybridMultilevel"/>
    <w:tmpl w:val="85BE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CF6CD0"/>
    <w:multiLevelType w:val="multilevel"/>
    <w:tmpl w:val="7F42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21F43"/>
    <w:multiLevelType w:val="hybridMultilevel"/>
    <w:tmpl w:val="14381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B0"/>
    <w:rsid w:val="00074DB0"/>
    <w:rsid w:val="00307B6A"/>
    <w:rsid w:val="00A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74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74D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74D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74D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074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74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74D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74D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74D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074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43</Pages>
  <Words>7951</Words>
  <Characters>45326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2013-05-07T02:23:00Z</dcterms:created>
  <dcterms:modified xsi:type="dcterms:W3CDTF">2013-05-07T03:12:00Z</dcterms:modified>
</cp:coreProperties>
</file>